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16E" w:rsidRPr="0017316E" w:rsidRDefault="0017316E" w:rsidP="0017316E">
      <w:pPr>
        <w:spacing w:before="100" w:beforeAutospacing="1" w:after="100" w:afterAutospacing="1" w:line="240" w:lineRule="auto"/>
        <w:jc w:val="both"/>
        <w:rPr>
          <w:rFonts w:ascii="Verdana" w:eastAsia="Times New Roman" w:hAnsi="Verdana" w:cs="Times New Roman"/>
          <w:b/>
          <w:bCs/>
          <w:sz w:val="24"/>
          <w:szCs w:val="24"/>
          <w:lang w:eastAsia="it-IT"/>
        </w:rPr>
      </w:pPr>
      <w:r w:rsidRPr="0017316E">
        <w:rPr>
          <w:rFonts w:ascii="Verdana" w:eastAsia="Times New Roman" w:hAnsi="Verdana" w:cs="Times New Roman"/>
          <w:b/>
          <w:bCs/>
          <w:color w:val="000000"/>
          <w:sz w:val="24"/>
          <w:szCs w:val="24"/>
          <w:lang w:eastAsia="it-IT"/>
        </w:rPr>
        <w:t xml:space="preserve">D.L. 28 settembre 2018, n. 109 </w:t>
      </w:r>
      <w:r w:rsidRPr="0017316E">
        <w:rPr>
          <w:rFonts w:ascii="Verdana" w:eastAsia="Times New Roman" w:hAnsi="Verdana" w:cs="Times New Roman"/>
          <w:b/>
          <w:bCs/>
          <w:sz w:val="24"/>
          <w:szCs w:val="24"/>
          <w:lang w:eastAsia="it-IT"/>
        </w:rPr>
        <w:t xml:space="preserve">  </w:t>
      </w:r>
      <w:hyperlink r:id="rId4" w:anchor="1" w:history="1">
        <w:r w:rsidRPr="0017316E">
          <w:rPr>
            <w:rFonts w:ascii="Verdana" w:eastAsia="Times New Roman" w:hAnsi="Verdana" w:cs="Times New Roman"/>
            <w:b/>
            <w:bCs/>
            <w:color w:val="0000FF"/>
            <w:sz w:val="14"/>
            <w:szCs w:val="14"/>
            <w:vertAlign w:val="superscript"/>
            <w:lang w:eastAsia="it-IT"/>
          </w:rPr>
          <w:t>(1)</w:t>
        </w:r>
      </w:hyperlink>
      <w:r w:rsidRPr="0017316E">
        <w:rPr>
          <w:rFonts w:ascii="Verdana" w:eastAsia="Times New Roman" w:hAnsi="Verdana" w:cs="Times New Roman"/>
          <w:b/>
          <w:bCs/>
          <w:sz w:val="24"/>
          <w:szCs w:val="24"/>
          <w:lang w:eastAsia="it-IT"/>
        </w:rPr>
        <w:t xml:space="preserve"> </w:t>
      </w:r>
      <w:hyperlink r:id="rId5" w:anchor="2" w:history="1">
        <w:r w:rsidRPr="0017316E">
          <w:rPr>
            <w:rFonts w:ascii="Verdana" w:eastAsia="Times New Roman" w:hAnsi="Verdana" w:cs="Times New Roman"/>
            <w:b/>
            <w:bCs/>
            <w:color w:val="0000FF"/>
            <w:sz w:val="14"/>
            <w:szCs w:val="14"/>
            <w:vertAlign w:val="superscript"/>
            <w:lang w:eastAsia="it-IT"/>
          </w:rPr>
          <w:t>(2)</w:t>
        </w:r>
      </w:hyperlink>
      <w:r w:rsidRPr="0017316E">
        <w:rPr>
          <w:rFonts w:ascii="Verdana" w:eastAsia="Times New Roman" w:hAnsi="Verdana" w:cs="Times New Roman"/>
          <w:b/>
          <w:bCs/>
          <w:sz w:val="24"/>
          <w:szCs w:val="24"/>
          <w:lang w:eastAsia="it-IT"/>
        </w:rPr>
        <w:t>.</w:t>
      </w:r>
    </w:p>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b/>
          <w:bCs/>
          <w:sz w:val="24"/>
          <w:szCs w:val="24"/>
          <w:lang w:eastAsia="it-IT"/>
        </w:rPr>
        <w:t>Disposizioni urgenti per la città di Genova, la sicurezza della rete nazionale delle infrastrutture e dei trasporti, gli eventi sismici del 2016 e 2017, il lavoro e le altre emergenze.</w:t>
      </w:r>
    </w:p>
    <w:p w:rsidR="0017316E" w:rsidRPr="0017316E" w:rsidRDefault="0017316E" w:rsidP="0017316E">
      <w:pPr>
        <w:spacing w:before="300" w:after="300"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pict>
          <v:rect id="_x0000_i1035" style="width:300pt;height:.75pt" o:hrpct="0" o:hrstd="t" o:hr="t" fillcolor="#a0a0a0" stroked="f"/>
        </w:pict>
      </w:r>
    </w:p>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hyperlink r:id="rId6" w:anchor="1up" w:history="1">
        <w:r w:rsidRPr="0017316E">
          <w:rPr>
            <w:rFonts w:ascii="Verdana" w:eastAsia="Times New Roman" w:hAnsi="Verdana" w:cs="Times New Roman"/>
            <w:color w:val="0000FF"/>
            <w:sz w:val="24"/>
            <w:szCs w:val="24"/>
            <w:lang w:eastAsia="it-IT"/>
          </w:rPr>
          <w:t>(1)</w:t>
        </w:r>
      </w:hyperlink>
      <w:r w:rsidRPr="0017316E">
        <w:rPr>
          <w:rFonts w:ascii="Verdana" w:eastAsia="Times New Roman" w:hAnsi="Verdana" w:cs="Times New Roman"/>
          <w:sz w:val="24"/>
          <w:szCs w:val="24"/>
          <w:lang w:eastAsia="it-IT"/>
        </w:rPr>
        <w:t xml:space="preserve"> Pubblicato nella </w:t>
      </w:r>
      <w:proofErr w:type="spellStart"/>
      <w:r w:rsidRPr="0017316E">
        <w:rPr>
          <w:rFonts w:ascii="Verdana" w:eastAsia="Times New Roman" w:hAnsi="Verdana" w:cs="Times New Roman"/>
          <w:sz w:val="24"/>
          <w:szCs w:val="24"/>
          <w:lang w:eastAsia="it-IT"/>
        </w:rPr>
        <w:t>Gazz</w:t>
      </w:r>
      <w:proofErr w:type="spellEnd"/>
      <w:r w:rsidRPr="0017316E">
        <w:rPr>
          <w:rFonts w:ascii="Verdana" w:eastAsia="Times New Roman" w:hAnsi="Verdana" w:cs="Times New Roman"/>
          <w:sz w:val="24"/>
          <w:szCs w:val="24"/>
          <w:lang w:eastAsia="it-IT"/>
        </w:rPr>
        <w:t>. Uff. 28 settembre 2018, n. 226.</w:t>
      </w:r>
    </w:p>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hyperlink r:id="rId7" w:anchor="2up" w:history="1">
        <w:r w:rsidRPr="0017316E">
          <w:rPr>
            <w:rFonts w:ascii="Verdana" w:eastAsia="Times New Roman" w:hAnsi="Verdana" w:cs="Times New Roman"/>
            <w:color w:val="0000FF"/>
            <w:sz w:val="24"/>
            <w:szCs w:val="24"/>
            <w:lang w:eastAsia="it-IT"/>
          </w:rPr>
          <w:t>(2)</w:t>
        </w:r>
      </w:hyperlink>
      <w:r w:rsidRPr="0017316E">
        <w:rPr>
          <w:rFonts w:ascii="Verdana" w:eastAsia="Times New Roman" w:hAnsi="Verdana" w:cs="Times New Roman"/>
          <w:sz w:val="24"/>
          <w:szCs w:val="24"/>
          <w:lang w:eastAsia="it-IT"/>
        </w:rPr>
        <w:t xml:space="preserve"> Convertito in legge, con modificazioni, dall’ </w:t>
      </w:r>
      <w:hyperlink r:id="rId8" w:history="1">
        <w:r w:rsidRPr="0017316E">
          <w:rPr>
            <w:rFonts w:ascii="Verdana" w:eastAsia="Times New Roman" w:hAnsi="Verdana" w:cs="Times New Roman"/>
            <w:i/>
            <w:iCs/>
            <w:color w:val="0000FF"/>
            <w:sz w:val="24"/>
            <w:szCs w:val="24"/>
            <w:lang w:eastAsia="it-IT"/>
          </w:rPr>
          <w:t>art. 1, comma 1, L. 16 novembre 2018, n. 130</w:t>
        </w:r>
      </w:hyperlink>
      <w:r w:rsidRPr="0017316E">
        <w:rPr>
          <w:rFonts w:ascii="Verdana" w:eastAsia="Times New Roman" w:hAnsi="Verdana" w:cs="Times New Roman"/>
          <w:sz w:val="24"/>
          <w:szCs w:val="24"/>
          <w:lang w:eastAsia="it-IT"/>
        </w:rPr>
        <w:t>.</w:t>
      </w:r>
    </w:p>
    <w:p w:rsidR="0017316E" w:rsidRPr="00DF3D08" w:rsidRDefault="0017316E" w:rsidP="0017316E">
      <w:pPr>
        <w:spacing w:before="100" w:beforeAutospacing="1" w:after="100" w:afterAutospacing="1" w:line="240" w:lineRule="auto"/>
        <w:rPr>
          <w:rFonts w:ascii="Verdana" w:eastAsia="Times New Roman" w:hAnsi="Verdana" w:cs="Times New Roman"/>
          <w:b/>
          <w:bCs/>
          <w:color w:val="FF0000"/>
          <w:sz w:val="24"/>
          <w:szCs w:val="24"/>
          <w:lang w:eastAsia="it-IT"/>
        </w:rPr>
      </w:pPr>
      <w:r w:rsidRPr="00DF3D08">
        <w:rPr>
          <w:rFonts w:ascii="Verdana" w:eastAsia="Times New Roman" w:hAnsi="Verdana" w:cs="Times New Roman"/>
          <w:b/>
          <w:bCs/>
          <w:color w:val="FF0000"/>
          <w:sz w:val="24"/>
          <w:szCs w:val="24"/>
          <w:lang w:eastAsia="it-IT"/>
        </w:rPr>
        <w:t>STRALCIO</w:t>
      </w:r>
    </w:p>
    <w:p w:rsidR="0017316E" w:rsidRPr="0017316E" w:rsidRDefault="0017316E" w:rsidP="0017316E">
      <w:pPr>
        <w:spacing w:after="0"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pict>
          <v:rect id="_x0000_i1036" style="width:0;height:1.5pt" o:hralign="center" o:hrstd="t" o:hr="t" fillcolor="#a0a0a0" stroked="f"/>
        </w:pict>
      </w:r>
    </w:p>
    <w:p w:rsidR="0017316E" w:rsidRPr="0017316E" w:rsidRDefault="0017316E" w:rsidP="0017316E">
      <w:pPr>
        <w:spacing w:before="100" w:beforeAutospacing="1" w:after="100" w:afterAutospacing="1" w:line="240" w:lineRule="auto"/>
        <w:jc w:val="center"/>
        <w:rPr>
          <w:rFonts w:ascii="Verdana" w:eastAsia="Times New Roman" w:hAnsi="Verdana" w:cs="Times New Roman"/>
          <w:b/>
          <w:bCs/>
          <w:sz w:val="24"/>
          <w:szCs w:val="24"/>
          <w:lang w:eastAsia="it-IT"/>
        </w:rPr>
      </w:pPr>
      <w:r w:rsidRPr="0017316E">
        <w:rPr>
          <w:rFonts w:ascii="Verdana" w:eastAsia="Times New Roman" w:hAnsi="Verdana" w:cs="Times New Roman"/>
          <w:b/>
          <w:bCs/>
          <w:sz w:val="24"/>
          <w:szCs w:val="24"/>
          <w:lang w:eastAsia="it-IT"/>
        </w:rPr>
        <w:t>Capo IV</w:t>
      </w:r>
    </w:p>
    <w:p w:rsidR="0017316E" w:rsidRPr="0017316E" w:rsidRDefault="0017316E" w:rsidP="0017316E">
      <w:pPr>
        <w:spacing w:before="100" w:beforeAutospacing="1" w:after="100" w:afterAutospacing="1" w:line="240" w:lineRule="auto"/>
        <w:jc w:val="center"/>
        <w:rPr>
          <w:rFonts w:ascii="Verdana" w:eastAsia="Times New Roman" w:hAnsi="Verdana" w:cs="Times New Roman"/>
          <w:b/>
          <w:bCs/>
          <w:sz w:val="24"/>
          <w:szCs w:val="24"/>
          <w:lang w:eastAsia="it-IT"/>
        </w:rPr>
      </w:pPr>
      <w:r w:rsidRPr="0017316E">
        <w:rPr>
          <w:rFonts w:ascii="Verdana" w:eastAsia="Times New Roman" w:hAnsi="Verdana" w:cs="Times New Roman"/>
          <w:b/>
          <w:bCs/>
          <w:sz w:val="24"/>
          <w:szCs w:val="24"/>
          <w:lang w:eastAsia="it-IT"/>
        </w:rPr>
        <w:t xml:space="preserve">Misure urgenti per gli eventi sismici verificatisi in Italia negli anni 2009, 2012, 2016 e 2017 </w:t>
      </w:r>
      <w:bookmarkStart w:id="0" w:name="119up"/>
      <w:r w:rsidRPr="0017316E">
        <w:rPr>
          <w:rFonts w:ascii="Verdana" w:eastAsia="Times New Roman" w:hAnsi="Verdana" w:cs="Times New Roman"/>
          <w:b/>
          <w:bCs/>
          <w:sz w:val="24"/>
          <w:szCs w:val="24"/>
          <w:lang w:eastAsia="it-IT"/>
        </w:rPr>
        <w:fldChar w:fldCharType="begin"/>
      </w:r>
      <w:r w:rsidRPr="0017316E">
        <w:rPr>
          <w:rFonts w:ascii="Verdana" w:eastAsia="Times New Roman" w:hAnsi="Verdana" w:cs="Times New Roman"/>
          <w:b/>
          <w:bCs/>
          <w:sz w:val="24"/>
          <w:szCs w:val="24"/>
          <w:lang w:eastAsia="it-IT"/>
        </w:rPr>
        <w:instrText xml:space="preserve"> HYPERLINK "http://bd01.leggiditalia.it/cgi-bin/FulShow" \l "119" </w:instrText>
      </w:r>
      <w:r w:rsidRPr="0017316E">
        <w:rPr>
          <w:rFonts w:ascii="Verdana" w:eastAsia="Times New Roman" w:hAnsi="Verdana" w:cs="Times New Roman"/>
          <w:b/>
          <w:bCs/>
          <w:sz w:val="24"/>
          <w:szCs w:val="24"/>
          <w:lang w:eastAsia="it-IT"/>
        </w:rPr>
        <w:fldChar w:fldCharType="separate"/>
      </w:r>
      <w:r w:rsidRPr="0017316E">
        <w:rPr>
          <w:rFonts w:ascii="Verdana" w:eastAsia="Times New Roman" w:hAnsi="Verdana" w:cs="Times New Roman"/>
          <w:b/>
          <w:bCs/>
          <w:color w:val="0000FF"/>
          <w:sz w:val="14"/>
          <w:szCs w:val="14"/>
          <w:vertAlign w:val="superscript"/>
          <w:lang w:eastAsia="it-IT"/>
        </w:rPr>
        <w:t>(119)</w:t>
      </w:r>
      <w:r w:rsidRPr="0017316E">
        <w:rPr>
          <w:rFonts w:ascii="Verdana" w:eastAsia="Times New Roman" w:hAnsi="Verdana" w:cs="Times New Roman"/>
          <w:b/>
          <w:bCs/>
          <w:sz w:val="24"/>
          <w:szCs w:val="24"/>
          <w:lang w:eastAsia="it-IT"/>
        </w:rPr>
        <w:fldChar w:fldCharType="end"/>
      </w:r>
      <w:bookmarkEnd w:id="0"/>
    </w:p>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b/>
          <w:bCs/>
          <w:sz w:val="24"/>
          <w:szCs w:val="24"/>
          <w:lang w:eastAsia="it-IT"/>
        </w:rPr>
        <w:t>Art. 37.</w:t>
      </w:r>
      <w:r w:rsidRPr="0017316E">
        <w:rPr>
          <w:rFonts w:ascii="Verdana" w:eastAsia="Times New Roman" w:hAnsi="Verdana" w:cs="Times New Roman"/>
          <w:sz w:val="24"/>
          <w:szCs w:val="24"/>
          <w:lang w:eastAsia="it-IT"/>
        </w:rPr>
        <w:t xml:space="preserve">  </w:t>
      </w:r>
      <w:r w:rsidRPr="0017316E">
        <w:rPr>
          <w:rFonts w:ascii="Verdana" w:eastAsia="Times New Roman" w:hAnsi="Verdana" w:cs="Times New Roman"/>
          <w:i/>
          <w:iCs/>
          <w:sz w:val="24"/>
          <w:szCs w:val="24"/>
          <w:lang w:eastAsia="it-IT"/>
        </w:rPr>
        <w:t xml:space="preserve">Misure per l'accelerazione del processo di ricostruzione - Modifiche al </w:t>
      </w:r>
      <w:hyperlink r:id="rId9" w:history="1">
        <w:r w:rsidRPr="0017316E">
          <w:rPr>
            <w:rFonts w:ascii="Verdana" w:eastAsia="Times New Roman" w:hAnsi="Verdana" w:cs="Times New Roman"/>
            <w:i/>
            <w:iCs/>
            <w:color w:val="0000FF"/>
            <w:sz w:val="24"/>
            <w:szCs w:val="24"/>
            <w:lang w:eastAsia="it-IT"/>
          </w:rPr>
          <w:t>decreto-legge 17 ottobre 2016, n. 189</w:t>
        </w:r>
      </w:hyperlink>
      <w:r w:rsidRPr="0017316E">
        <w:rPr>
          <w:rFonts w:ascii="Verdana" w:eastAsia="Times New Roman" w:hAnsi="Verdana" w:cs="Times New Roman"/>
          <w:i/>
          <w:iCs/>
          <w:sz w:val="24"/>
          <w:szCs w:val="24"/>
          <w:lang w:eastAsia="it-IT"/>
        </w:rPr>
        <w:t xml:space="preserve">, convertito, con modificazioni, dalla </w:t>
      </w:r>
      <w:hyperlink r:id="rId10" w:history="1">
        <w:r w:rsidRPr="0017316E">
          <w:rPr>
            <w:rFonts w:ascii="Verdana" w:eastAsia="Times New Roman" w:hAnsi="Verdana" w:cs="Times New Roman"/>
            <w:i/>
            <w:iCs/>
            <w:color w:val="0000FF"/>
            <w:sz w:val="24"/>
            <w:szCs w:val="24"/>
            <w:lang w:eastAsia="it-IT"/>
          </w:rPr>
          <w:t>legge 15 dicembre 2016, n. 229</w:t>
        </w:r>
      </w:hyperlink>
    </w:p>
    <w:p w:rsidR="0017316E" w:rsidRPr="0017316E" w:rsidRDefault="0017316E" w:rsidP="0017316E">
      <w:pPr>
        <w:spacing w:after="0"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b/>
          <w:bCs/>
          <w:vanish/>
          <w:sz w:val="24"/>
          <w:szCs w:val="24"/>
          <w:lang w:eastAsia="it-IT"/>
        </w:rPr>
        <w:t>In vigore dal 20 novembre 2018</w:t>
      </w:r>
      <w:r w:rsidRPr="0017316E">
        <w:rPr>
          <w:rFonts w:ascii="Verdana" w:eastAsia="Times New Roman" w:hAnsi="Verdana" w:cs="Times New Roman"/>
          <w:sz w:val="24"/>
          <w:szCs w:val="24"/>
          <w:lang w:eastAsia="it-IT"/>
        </w:rPr>
        <w:t xml:space="preserve"> </w:t>
      </w:r>
    </w:p>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 xml:space="preserve">1.  Al </w:t>
      </w:r>
      <w:hyperlink r:id="rId11" w:history="1">
        <w:r w:rsidRPr="0017316E">
          <w:rPr>
            <w:rFonts w:ascii="Verdana" w:eastAsia="Times New Roman" w:hAnsi="Verdana" w:cs="Times New Roman"/>
            <w:i/>
            <w:iCs/>
            <w:color w:val="0000FF"/>
            <w:sz w:val="24"/>
            <w:szCs w:val="24"/>
            <w:lang w:eastAsia="it-IT"/>
          </w:rPr>
          <w:t>decreto-legge 17 ottobre 2016, n. 189</w:t>
        </w:r>
      </w:hyperlink>
      <w:r w:rsidRPr="0017316E">
        <w:rPr>
          <w:rFonts w:ascii="Verdana" w:eastAsia="Times New Roman" w:hAnsi="Verdana" w:cs="Times New Roman"/>
          <w:sz w:val="24"/>
          <w:szCs w:val="24"/>
          <w:lang w:eastAsia="it-IT"/>
        </w:rPr>
        <w:t xml:space="preserve">, convertito, con modificazioni, dalla </w:t>
      </w:r>
      <w:hyperlink r:id="rId12" w:history="1">
        <w:r w:rsidRPr="0017316E">
          <w:rPr>
            <w:rFonts w:ascii="Verdana" w:eastAsia="Times New Roman" w:hAnsi="Verdana" w:cs="Times New Roman"/>
            <w:i/>
            <w:iCs/>
            <w:color w:val="0000FF"/>
            <w:sz w:val="24"/>
            <w:szCs w:val="24"/>
            <w:lang w:eastAsia="it-IT"/>
          </w:rPr>
          <w:t>legge 15 dicembre 2016, n. 229</w:t>
        </w:r>
      </w:hyperlink>
      <w:r w:rsidRPr="0017316E">
        <w:rPr>
          <w:rFonts w:ascii="Verdana" w:eastAsia="Times New Roman" w:hAnsi="Verdana" w:cs="Times New Roman"/>
          <w:sz w:val="24"/>
          <w:szCs w:val="24"/>
          <w:lang w:eastAsia="it-IT"/>
        </w:rPr>
        <w:t>, sono apportate le seguenti modificazioni:</w:t>
      </w:r>
    </w:p>
    <w:p w:rsidR="0017316E" w:rsidRPr="0017316E" w:rsidRDefault="0017316E" w:rsidP="0017316E">
      <w:pPr>
        <w:spacing w:after="0" w:line="240" w:lineRule="auto"/>
        <w:ind w:firstLine="4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0a)  all'</w:t>
      </w:r>
      <w:hyperlink r:id="rId13" w:history="1">
        <w:r w:rsidRPr="0017316E">
          <w:rPr>
            <w:rFonts w:ascii="Verdana" w:eastAsia="Times New Roman" w:hAnsi="Verdana" w:cs="Times New Roman"/>
            <w:i/>
            <w:iCs/>
            <w:color w:val="0000FF"/>
            <w:sz w:val="24"/>
            <w:szCs w:val="24"/>
            <w:lang w:eastAsia="it-IT"/>
          </w:rPr>
          <w:t>articolo 1, comma 5, terzo periodo</w:t>
        </w:r>
      </w:hyperlink>
      <w:r w:rsidRPr="0017316E">
        <w:rPr>
          <w:rFonts w:ascii="Verdana" w:eastAsia="Times New Roman" w:hAnsi="Verdana" w:cs="Times New Roman"/>
          <w:sz w:val="24"/>
          <w:szCs w:val="24"/>
          <w:lang w:eastAsia="it-IT"/>
        </w:rPr>
        <w:t xml:space="preserve">, dopo le parole: «apposita delega motivata» sono aggiunte le seguenti: «, oltre ad un rappresentante dei comuni per ciascuna delle regioni interessate, designato dall'ANCI regionale di riferimento»; </w:t>
      </w:r>
      <w:bookmarkStart w:id="1" w:name="120up"/>
      <w:r w:rsidRPr="0017316E">
        <w:rPr>
          <w:rFonts w:ascii="Verdana" w:eastAsia="Times New Roman" w:hAnsi="Verdana" w:cs="Times New Roman"/>
          <w:sz w:val="24"/>
          <w:szCs w:val="24"/>
          <w:lang w:eastAsia="it-IT"/>
        </w:rPr>
        <w:fldChar w:fldCharType="begin"/>
      </w:r>
      <w:r w:rsidRPr="0017316E">
        <w:rPr>
          <w:rFonts w:ascii="Verdana" w:eastAsia="Times New Roman" w:hAnsi="Verdana" w:cs="Times New Roman"/>
          <w:sz w:val="24"/>
          <w:szCs w:val="24"/>
          <w:lang w:eastAsia="it-IT"/>
        </w:rPr>
        <w:instrText xml:space="preserve"> HYPERLINK "http://bd01.leggiditalia.it/cgi-bin/FulShow" \l "120" </w:instrText>
      </w:r>
      <w:r w:rsidRPr="0017316E">
        <w:rPr>
          <w:rFonts w:ascii="Verdana" w:eastAsia="Times New Roman" w:hAnsi="Verdana" w:cs="Times New Roman"/>
          <w:sz w:val="24"/>
          <w:szCs w:val="24"/>
          <w:lang w:eastAsia="it-IT"/>
        </w:rPr>
        <w:fldChar w:fldCharType="separate"/>
      </w:r>
      <w:r w:rsidRPr="0017316E">
        <w:rPr>
          <w:rFonts w:ascii="Verdana" w:eastAsia="Times New Roman" w:hAnsi="Verdana" w:cs="Times New Roman"/>
          <w:color w:val="0000FF"/>
          <w:sz w:val="14"/>
          <w:szCs w:val="14"/>
          <w:vertAlign w:val="superscript"/>
          <w:lang w:eastAsia="it-IT"/>
        </w:rPr>
        <w:t>(120)</w:t>
      </w:r>
      <w:r w:rsidRPr="0017316E">
        <w:rPr>
          <w:rFonts w:ascii="Verdana" w:eastAsia="Times New Roman" w:hAnsi="Verdana" w:cs="Times New Roman"/>
          <w:sz w:val="24"/>
          <w:szCs w:val="24"/>
          <w:lang w:eastAsia="it-IT"/>
        </w:rPr>
        <w:fldChar w:fldCharType="end"/>
      </w:r>
      <w:bookmarkEnd w:id="1"/>
      <w:r w:rsidRPr="0017316E">
        <w:rPr>
          <w:rFonts w:ascii="Verdana" w:eastAsia="Times New Roman" w:hAnsi="Verdana" w:cs="Times New Roman"/>
          <w:sz w:val="24"/>
          <w:szCs w:val="24"/>
          <w:lang w:eastAsia="it-IT"/>
        </w:rPr>
        <w:t xml:space="preserve"> </w:t>
      </w:r>
    </w:p>
    <w:p w:rsidR="0017316E" w:rsidRPr="0017316E" w:rsidRDefault="0017316E" w:rsidP="0017316E">
      <w:pPr>
        <w:spacing w:after="0" w:line="240" w:lineRule="auto"/>
        <w:ind w:firstLine="4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a)  all'</w:t>
      </w:r>
      <w:hyperlink r:id="rId14" w:history="1">
        <w:r w:rsidRPr="0017316E">
          <w:rPr>
            <w:rFonts w:ascii="Verdana" w:eastAsia="Times New Roman" w:hAnsi="Verdana" w:cs="Times New Roman"/>
            <w:i/>
            <w:iCs/>
            <w:color w:val="0000FF"/>
            <w:sz w:val="24"/>
            <w:szCs w:val="24"/>
            <w:lang w:eastAsia="it-IT"/>
          </w:rPr>
          <w:t>articolo 2</w:t>
        </w:r>
      </w:hyperlink>
      <w:r w:rsidRPr="0017316E">
        <w:rPr>
          <w:rFonts w:ascii="Verdana" w:eastAsia="Times New Roman" w:hAnsi="Verdana" w:cs="Times New Roman"/>
          <w:sz w:val="24"/>
          <w:szCs w:val="24"/>
          <w:lang w:eastAsia="it-IT"/>
        </w:rPr>
        <w:t>:</w:t>
      </w:r>
    </w:p>
    <w:p w:rsidR="0017316E" w:rsidRPr="0017316E" w:rsidRDefault="0017316E" w:rsidP="0017316E">
      <w:pPr>
        <w:spacing w:after="0" w:line="240" w:lineRule="auto"/>
        <w:ind w:firstLine="6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 xml:space="preserve">1)  al comma 1, la lettera l) è abrogata; </w:t>
      </w:r>
    </w:p>
    <w:p w:rsidR="0017316E" w:rsidRPr="0017316E" w:rsidRDefault="0017316E" w:rsidP="0017316E">
      <w:pPr>
        <w:spacing w:after="0" w:line="240" w:lineRule="auto"/>
        <w:ind w:firstLine="6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 xml:space="preserve">1-bis)  al comma 2, secondo periodo, le parole: «previa intesa con» sono sostituite dalla seguente: «sentiti»; </w:t>
      </w:r>
      <w:hyperlink r:id="rId15" w:anchor="121" w:history="1">
        <w:r w:rsidRPr="0017316E">
          <w:rPr>
            <w:rFonts w:ascii="Verdana" w:eastAsia="Times New Roman" w:hAnsi="Verdana" w:cs="Times New Roman"/>
            <w:color w:val="0000FF"/>
            <w:sz w:val="14"/>
            <w:szCs w:val="14"/>
            <w:vertAlign w:val="superscript"/>
            <w:lang w:eastAsia="it-IT"/>
          </w:rPr>
          <w:t>(121)</w:t>
        </w:r>
      </w:hyperlink>
      <w:r w:rsidRPr="0017316E">
        <w:rPr>
          <w:rFonts w:ascii="Verdana" w:eastAsia="Times New Roman" w:hAnsi="Verdana" w:cs="Times New Roman"/>
          <w:sz w:val="24"/>
          <w:szCs w:val="24"/>
          <w:lang w:eastAsia="it-IT"/>
        </w:rPr>
        <w:t xml:space="preserve"> </w:t>
      </w:r>
      <w:bookmarkStart w:id="2" w:name="126up"/>
      <w:r w:rsidRPr="0017316E">
        <w:rPr>
          <w:rFonts w:ascii="Verdana" w:eastAsia="Times New Roman" w:hAnsi="Verdana" w:cs="Times New Roman"/>
          <w:sz w:val="24"/>
          <w:szCs w:val="24"/>
          <w:lang w:eastAsia="it-IT"/>
        </w:rPr>
        <w:fldChar w:fldCharType="begin"/>
      </w:r>
      <w:r w:rsidRPr="0017316E">
        <w:rPr>
          <w:rFonts w:ascii="Verdana" w:eastAsia="Times New Roman" w:hAnsi="Verdana" w:cs="Times New Roman"/>
          <w:sz w:val="24"/>
          <w:szCs w:val="24"/>
          <w:lang w:eastAsia="it-IT"/>
        </w:rPr>
        <w:instrText xml:space="preserve"> HYPERLINK "http://bd01.leggiditalia.it/cgi-bin/FulShow" \l "126" </w:instrText>
      </w:r>
      <w:r w:rsidRPr="0017316E">
        <w:rPr>
          <w:rFonts w:ascii="Verdana" w:eastAsia="Times New Roman" w:hAnsi="Verdana" w:cs="Times New Roman"/>
          <w:sz w:val="24"/>
          <w:szCs w:val="24"/>
          <w:lang w:eastAsia="it-IT"/>
        </w:rPr>
        <w:fldChar w:fldCharType="separate"/>
      </w:r>
      <w:r w:rsidRPr="0017316E">
        <w:rPr>
          <w:rFonts w:ascii="Verdana" w:eastAsia="Times New Roman" w:hAnsi="Verdana" w:cs="Times New Roman"/>
          <w:color w:val="0000FF"/>
          <w:sz w:val="14"/>
          <w:szCs w:val="14"/>
          <w:vertAlign w:val="superscript"/>
          <w:lang w:eastAsia="it-IT"/>
        </w:rPr>
        <w:t>(126)</w:t>
      </w:r>
      <w:r w:rsidRPr="0017316E">
        <w:rPr>
          <w:rFonts w:ascii="Verdana" w:eastAsia="Times New Roman" w:hAnsi="Verdana" w:cs="Times New Roman"/>
          <w:sz w:val="24"/>
          <w:szCs w:val="24"/>
          <w:lang w:eastAsia="it-IT"/>
        </w:rPr>
        <w:fldChar w:fldCharType="end"/>
      </w:r>
      <w:bookmarkEnd w:id="2"/>
      <w:r w:rsidRPr="0017316E">
        <w:rPr>
          <w:rFonts w:ascii="Verdana" w:eastAsia="Times New Roman" w:hAnsi="Verdana" w:cs="Times New Roman"/>
          <w:sz w:val="24"/>
          <w:szCs w:val="24"/>
          <w:lang w:eastAsia="it-IT"/>
        </w:rPr>
        <w:t xml:space="preserve"> </w:t>
      </w:r>
    </w:p>
    <w:p w:rsidR="0017316E" w:rsidRPr="0017316E" w:rsidRDefault="0017316E" w:rsidP="0017316E">
      <w:pPr>
        <w:spacing w:after="0" w:line="240" w:lineRule="auto"/>
        <w:ind w:firstLine="6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 xml:space="preserve">1-ter)  al comma 4, primo periodo, dopo la parola: «progettazione» sono inserite le seguenti: «e nella realizzazione»; </w:t>
      </w:r>
      <w:bookmarkStart w:id="3" w:name="121up"/>
      <w:r w:rsidRPr="0017316E">
        <w:rPr>
          <w:rFonts w:ascii="Verdana" w:eastAsia="Times New Roman" w:hAnsi="Verdana" w:cs="Times New Roman"/>
          <w:sz w:val="24"/>
          <w:szCs w:val="24"/>
          <w:lang w:eastAsia="it-IT"/>
        </w:rPr>
        <w:fldChar w:fldCharType="begin"/>
      </w:r>
      <w:r w:rsidRPr="0017316E">
        <w:rPr>
          <w:rFonts w:ascii="Verdana" w:eastAsia="Times New Roman" w:hAnsi="Verdana" w:cs="Times New Roman"/>
          <w:sz w:val="24"/>
          <w:szCs w:val="24"/>
          <w:lang w:eastAsia="it-IT"/>
        </w:rPr>
        <w:instrText xml:space="preserve"> HYPERLINK "http://bd01.leggiditalia.it/cgi-bin/FulShow" \l "121" </w:instrText>
      </w:r>
      <w:r w:rsidRPr="0017316E">
        <w:rPr>
          <w:rFonts w:ascii="Verdana" w:eastAsia="Times New Roman" w:hAnsi="Verdana" w:cs="Times New Roman"/>
          <w:sz w:val="24"/>
          <w:szCs w:val="24"/>
          <w:lang w:eastAsia="it-IT"/>
        </w:rPr>
        <w:fldChar w:fldCharType="separate"/>
      </w:r>
      <w:r w:rsidRPr="0017316E">
        <w:rPr>
          <w:rFonts w:ascii="Verdana" w:eastAsia="Times New Roman" w:hAnsi="Verdana" w:cs="Times New Roman"/>
          <w:color w:val="0000FF"/>
          <w:sz w:val="14"/>
          <w:szCs w:val="14"/>
          <w:vertAlign w:val="superscript"/>
          <w:lang w:eastAsia="it-IT"/>
        </w:rPr>
        <w:t>(121)</w:t>
      </w:r>
      <w:r w:rsidRPr="0017316E">
        <w:rPr>
          <w:rFonts w:ascii="Verdana" w:eastAsia="Times New Roman" w:hAnsi="Verdana" w:cs="Times New Roman"/>
          <w:sz w:val="24"/>
          <w:szCs w:val="24"/>
          <w:lang w:eastAsia="it-IT"/>
        </w:rPr>
        <w:fldChar w:fldCharType="end"/>
      </w:r>
      <w:bookmarkEnd w:id="3"/>
      <w:r w:rsidRPr="0017316E">
        <w:rPr>
          <w:rFonts w:ascii="Verdana" w:eastAsia="Times New Roman" w:hAnsi="Verdana" w:cs="Times New Roman"/>
          <w:sz w:val="24"/>
          <w:szCs w:val="24"/>
          <w:lang w:eastAsia="it-IT"/>
        </w:rPr>
        <w:t xml:space="preserve"> </w:t>
      </w:r>
    </w:p>
    <w:p w:rsidR="0017316E" w:rsidRPr="0017316E" w:rsidRDefault="0017316E" w:rsidP="0017316E">
      <w:pPr>
        <w:spacing w:after="0" w:line="240" w:lineRule="auto"/>
        <w:ind w:firstLine="6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 xml:space="preserve">2)  al comma 5, dopo la lettera e), è aggiunta la seguente: «e-bis) assicurano, in relazione agli eventi sismici che si sono susseguiti a far data dal 24 agosto 2016, il monitoraggio degli aiuti previsti dal presente decreto, al fine di verificare l'assenza di </w:t>
      </w:r>
      <w:proofErr w:type="spellStart"/>
      <w:r w:rsidRPr="0017316E">
        <w:rPr>
          <w:rFonts w:ascii="Verdana" w:eastAsia="Times New Roman" w:hAnsi="Verdana" w:cs="Times New Roman"/>
          <w:sz w:val="24"/>
          <w:szCs w:val="24"/>
          <w:lang w:eastAsia="it-IT"/>
        </w:rPr>
        <w:t>sovracompensazioni</w:t>
      </w:r>
      <w:proofErr w:type="spellEnd"/>
      <w:r w:rsidRPr="0017316E">
        <w:rPr>
          <w:rFonts w:ascii="Verdana" w:eastAsia="Times New Roman" w:hAnsi="Verdana" w:cs="Times New Roman"/>
          <w:sz w:val="24"/>
          <w:szCs w:val="24"/>
          <w:lang w:eastAsia="it-IT"/>
        </w:rPr>
        <w:t xml:space="preserve"> nel rispetto delle norme europee e nazionali in materia di aiuti di Stato.»; </w:t>
      </w:r>
    </w:p>
    <w:p w:rsidR="0017316E" w:rsidRPr="0017316E" w:rsidRDefault="0017316E" w:rsidP="0017316E">
      <w:pPr>
        <w:spacing w:after="0" w:line="240" w:lineRule="auto"/>
        <w:ind w:firstLine="4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b)  all'</w:t>
      </w:r>
      <w:hyperlink r:id="rId16" w:history="1">
        <w:r w:rsidRPr="0017316E">
          <w:rPr>
            <w:rFonts w:ascii="Verdana" w:eastAsia="Times New Roman" w:hAnsi="Verdana" w:cs="Times New Roman"/>
            <w:i/>
            <w:iCs/>
            <w:color w:val="0000FF"/>
            <w:sz w:val="24"/>
            <w:szCs w:val="24"/>
            <w:lang w:eastAsia="it-IT"/>
          </w:rPr>
          <w:t>articolo 5</w:t>
        </w:r>
      </w:hyperlink>
      <w:r w:rsidRPr="0017316E">
        <w:rPr>
          <w:rFonts w:ascii="Verdana" w:eastAsia="Times New Roman" w:hAnsi="Verdana" w:cs="Times New Roman"/>
          <w:sz w:val="24"/>
          <w:szCs w:val="24"/>
          <w:lang w:eastAsia="it-IT"/>
        </w:rPr>
        <w:t xml:space="preserve">, comma 2, lettera g), dopo le parole «al fine di garantirne la continuità;» è aggiunto, infine, il seguente periodo: «allo scopo di favorire la ripresa dell'attività agricola e zootecnica e ottimizzare l'impiego delle risorse a </w:t>
      </w:r>
      <w:r w:rsidRPr="0017316E">
        <w:rPr>
          <w:rFonts w:ascii="Verdana" w:eastAsia="Times New Roman" w:hAnsi="Verdana" w:cs="Times New Roman"/>
          <w:sz w:val="24"/>
          <w:szCs w:val="24"/>
          <w:lang w:eastAsia="it-IT"/>
        </w:rPr>
        <w:lastRenderedPageBreak/>
        <w:t xml:space="preserve">ciò destinate, la definitiva delocalizzazione in strutture temporanee delle attività agricole e zootecniche che, per le loro caratteristiche, possono essere utilizzate in via definitiva è assentita, su richiesta del titolare dell'impresa, dall'Ufficio regionale competente;»; </w:t>
      </w:r>
    </w:p>
    <w:p w:rsidR="0017316E" w:rsidRPr="0017316E" w:rsidRDefault="0017316E" w:rsidP="0017316E">
      <w:pPr>
        <w:spacing w:after="0" w:line="240" w:lineRule="auto"/>
        <w:ind w:firstLine="4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b-bis)  all'</w:t>
      </w:r>
      <w:hyperlink r:id="rId17" w:history="1">
        <w:r w:rsidRPr="0017316E">
          <w:rPr>
            <w:rFonts w:ascii="Verdana" w:eastAsia="Times New Roman" w:hAnsi="Verdana" w:cs="Times New Roman"/>
            <w:i/>
            <w:iCs/>
            <w:color w:val="0000FF"/>
            <w:sz w:val="24"/>
            <w:szCs w:val="24"/>
            <w:lang w:eastAsia="it-IT"/>
          </w:rPr>
          <w:t>articolo 6, comma 8</w:t>
        </w:r>
      </w:hyperlink>
      <w:r w:rsidRPr="0017316E">
        <w:rPr>
          <w:rFonts w:ascii="Verdana" w:eastAsia="Times New Roman" w:hAnsi="Verdana" w:cs="Times New Roman"/>
          <w:sz w:val="24"/>
          <w:szCs w:val="24"/>
          <w:lang w:eastAsia="it-IT"/>
        </w:rPr>
        <w:t xml:space="preserve">, dopo la parola: «amministrative,» sono inserite le seguenti: «nonché le spese per le attività professionali svolte dagli amministratori di condominio e le spese di funzionamento dei consorzi appositamente costituiti tra proprietari per gestire interventi unitari,»; </w:t>
      </w:r>
      <w:hyperlink r:id="rId18" w:anchor="122" w:history="1">
        <w:r w:rsidRPr="0017316E">
          <w:rPr>
            <w:rFonts w:ascii="Verdana" w:eastAsia="Times New Roman" w:hAnsi="Verdana" w:cs="Times New Roman"/>
            <w:color w:val="0000FF"/>
            <w:sz w:val="14"/>
            <w:szCs w:val="14"/>
            <w:vertAlign w:val="superscript"/>
            <w:lang w:eastAsia="it-IT"/>
          </w:rPr>
          <w:t>(122)</w:t>
        </w:r>
      </w:hyperlink>
      <w:r w:rsidRPr="0017316E">
        <w:rPr>
          <w:rFonts w:ascii="Verdana" w:eastAsia="Times New Roman" w:hAnsi="Verdana" w:cs="Times New Roman"/>
          <w:sz w:val="24"/>
          <w:szCs w:val="24"/>
          <w:lang w:eastAsia="it-IT"/>
        </w:rPr>
        <w:t xml:space="preserve"> </w:t>
      </w:r>
    </w:p>
    <w:p w:rsidR="0017316E" w:rsidRPr="0017316E" w:rsidRDefault="0017316E" w:rsidP="0017316E">
      <w:pPr>
        <w:spacing w:after="0" w:line="240" w:lineRule="auto"/>
        <w:ind w:firstLine="4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b-ter)   all'</w:t>
      </w:r>
      <w:hyperlink r:id="rId19" w:history="1">
        <w:r w:rsidRPr="0017316E">
          <w:rPr>
            <w:rFonts w:ascii="Verdana" w:eastAsia="Times New Roman" w:hAnsi="Verdana" w:cs="Times New Roman"/>
            <w:i/>
            <w:iCs/>
            <w:color w:val="0000FF"/>
            <w:sz w:val="24"/>
            <w:szCs w:val="24"/>
            <w:lang w:eastAsia="it-IT"/>
          </w:rPr>
          <w:t>articolo 14, comma 4</w:t>
        </w:r>
      </w:hyperlink>
      <w:r w:rsidRPr="0017316E">
        <w:rPr>
          <w:rFonts w:ascii="Verdana" w:eastAsia="Times New Roman" w:hAnsi="Verdana" w:cs="Times New Roman"/>
          <w:sz w:val="24"/>
          <w:szCs w:val="24"/>
          <w:lang w:eastAsia="it-IT"/>
        </w:rPr>
        <w:t xml:space="preserve">, le parole: «dal Commissario straordinario d'intesa con i vice commissari nel» sono sostituite dalle seguenti: «dal Commissario straordinario, sentiti i vice commissari nella»; </w:t>
      </w:r>
      <w:bookmarkStart w:id="4" w:name="122up"/>
      <w:r w:rsidRPr="0017316E">
        <w:rPr>
          <w:rFonts w:ascii="Verdana" w:eastAsia="Times New Roman" w:hAnsi="Verdana" w:cs="Times New Roman"/>
          <w:sz w:val="24"/>
          <w:szCs w:val="24"/>
          <w:lang w:eastAsia="it-IT"/>
        </w:rPr>
        <w:fldChar w:fldCharType="begin"/>
      </w:r>
      <w:r w:rsidRPr="0017316E">
        <w:rPr>
          <w:rFonts w:ascii="Verdana" w:eastAsia="Times New Roman" w:hAnsi="Verdana" w:cs="Times New Roman"/>
          <w:sz w:val="24"/>
          <w:szCs w:val="24"/>
          <w:lang w:eastAsia="it-IT"/>
        </w:rPr>
        <w:instrText xml:space="preserve"> HYPERLINK "http://bd01.leggiditalia.it/cgi-bin/FulShow" \l "122" </w:instrText>
      </w:r>
      <w:r w:rsidRPr="0017316E">
        <w:rPr>
          <w:rFonts w:ascii="Verdana" w:eastAsia="Times New Roman" w:hAnsi="Verdana" w:cs="Times New Roman"/>
          <w:sz w:val="24"/>
          <w:szCs w:val="24"/>
          <w:lang w:eastAsia="it-IT"/>
        </w:rPr>
        <w:fldChar w:fldCharType="separate"/>
      </w:r>
      <w:r w:rsidRPr="0017316E">
        <w:rPr>
          <w:rFonts w:ascii="Verdana" w:eastAsia="Times New Roman" w:hAnsi="Verdana" w:cs="Times New Roman"/>
          <w:color w:val="0000FF"/>
          <w:sz w:val="14"/>
          <w:szCs w:val="14"/>
          <w:vertAlign w:val="superscript"/>
          <w:lang w:eastAsia="it-IT"/>
        </w:rPr>
        <w:t>(122)</w:t>
      </w:r>
      <w:r w:rsidRPr="0017316E">
        <w:rPr>
          <w:rFonts w:ascii="Verdana" w:eastAsia="Times New Roman" w:hAnsi="Verdana" w:cs="Times New Roman"/>
          <w:sz w:val="24"/>
          <w:szCs w:val="24"/>
          <w:lang w:eastAsia="it-IT"/>
        </w:rPr>
        <w:fldChar w:fldCharType="end"/>
      </w:r>
      <w:bookmarkEnd w:id="4"/>
      <w:r w:rsidRPr="0017316E">
        <w:rPr>
          <w:rFonts w:ascii="Verdana" w:eastAsia="Times New Roman" w:hAnsi="Verdana" w:cs="Times New Roman"/>
          <w:sz w:val="24"/>
          <w:szCs w:val="24"/>
          <w:lang w:eastAsia="it-IT"/>
        </w:rPr>
        <w:t xml:space="preserve"> </w:t>
      </w:r>
      <w:bookmarkStart w:id="5" w:name="127up"/>
      <w:r w:rsidRPr="0017316E">
        <w:rPr>
          <w:rFonts w:ascii="Verdana" w:eastAsia="Times New Roman" w:hAnsi="Verdana" w:cs="Times New Roman"/>
          <w:sz w:val="24"/>
          <w:szCs w:val="24"/>
          <w:lang w:eastAsia="it-IT"/>
        </w:rPr>
        <w:fldChar w:fldCharType="begin"/>
      </w:r>
      <w:r w:rsidRPr="0017316E">
        <w:rPr>
          <w:rFonts w:ascii="Verdana" w:eastAsia="Times New Roman" w:hAnsi="Verdana" w:cs="Times New Roman"/>
          <w:sz w:val="24"/>
          <w:szCs w:val="24"/>
          <w:lang w:eastAsia="it-IT"/>
        </w:rPr>
        <w:instrText xml:space="preserve"> HYPERLINK "http://bd01.leggiditalia.it/cgi-bin/FulShow" \l "127" </w:instrText>
      </w:r>
      <w:r w:rsidRPr="0017316E">
        <w:rPr>
          <w:rFonts w:ascii="Verdana" w:eastAsia="Times New Roman" w:hAnsi="Verdana" w:cs="Times New Roman"/>
          <w:sz w:val="24"/>
          <w:szCs w:val="24"/>
          <w:lang w:eastAsia="it-IT"/>
        </w:rPr>
        <w:fldChar w:fldCharType="separate"/>
      </w:r>
      <w:r w:rsidRPr="0017316E">
        <w:rPr>
          <w:rFonts w:ascii="Verdana" w:eastAsia="Times New Roman" w:hAnsi="Verdana" w:cs="Times New Roman"/>
          <w:color w:val="0000FF"/>
          <w:sz w:val="14"/>
          <w:szCs w:val="14"/>
          <w:vertAlign w:val="superscript"/>
          <w:lang w:eastAsia="it-IT"/>
        </w:rPr>
        <w:t>(127)</w:t>
      </w:r>
      <w:r w:rsidRPr="0017316E">
        <w:rPr>
          <w:rFonts w:ascii="Verdana" w:eastAsia="Times New Roman" w:hAnsi="Verdana" w:cs="Times New Roman"/>
          <w:sz w:val="24"/>
          <w:szCs w:val="24"/>
          <w:lang w:eastAsia="it-IT"/>
        </w:rPr>
        <w:fldChar w:fldCharType="end"/>
      </w:r>
      <w:bookmarkEnd w:id="5"/>
      <w:r w:rsidRPr="0017316E">
        <w:rPr>
          <w:rFonts w:ascii="Verdana" w:eastAsia="Times New Roman" w:hAnsi="Verdana" w:cs="Times New Roman"/>
          <w:sz w:val="24"/>
          <w:szCs w:val="24"/>
          <w:lang w:eastAsia="it-IT"/>
        </w:rPr>
        <w:t xml:space="preserve"> </w:t>
      </w:r>
    </w:p>
    <w:p w:rsidR="0017316E" w:rsidRPr="0017316E" w:rsidRDefault="0017316E" w:rsidP="0017316E">
      <w:pPr>
        <w:spacing w:after="0" w:line="240" w:lineRule="auto"/>
        <w:ind w:firstLine="4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c)  all'</w:t>
      </w:r>
      <w:hyperlink r:id="rId20" w:history="1">
        <w:r w:rsidRPr="0017316E">
          <w:rPr>
            <w:rFonts w:ascii="Verdana" w:eastAsia="Times New Roman" w:hAnsi="Verdana" w:cs="Times New Roman"/>
            <w:i/>
            <w:iCs/>
            <w:color w:val="0000FF"/>
            <w:sz w:val="24"/>
            <w:szCs w:val="24"/>
            <w:lang w:eastAsia="it-IT"/>
          </w:rPr>
          <w:t>articolo 15</w:t>
        </w:r>
      </w:hyperlink>
      <w:r w:rsidRPr="0017316E">
        <w:rPr>
          <w:rFonts w:ascii="Verdana" w:eastAsia="Times New Roman" w:hAnsi="Verdana" w:cs="Times New Roman"/>
          <w:sz w:val="24"/>
          <w:szCs w:val="24"/>
          <w:lang w:eastAsia="it-IT"/>
        </w:rPr>
        <w:t>, comma 1, dopo la lettera e), è aggiunta la seguente: «e-bis) le Università, limitatamente agli interventi sugli immobili di proprietà e di importo inferiore alla soglia di rilevanza comunitaria di cui all'</w:t>
      </w:r>
      <w:hyperlink r:id="rId21" w:history="1">
        <w:r w:rsidRPr="0017316E">
          <w:rPr>
            <w:rFonts w:ascii="Verdana" w:eastAsia="Times New Roman" w:hAnsi="Verdana" w:cs="Times New Roman"/>
            <w:i/>
            <w:iCs/>
            <w:color w:val="0000FF"/>
            <w:sz w:val="24"/>
            <w:szCs w:val="24"/>
            <w:lang w:eastAsia="it-IT"/>
          </w:rPr>
          <w:t>articolo 35 del codice di cui al decreto legislativo 18 aprile 2016, n. 50</w:t>
        </w:r>
      </w:hyperlink>
      <w:r w:rsidRPr="0017316E">
        <w:rPr>
          <w:rFonts w:ascii="Verdana" w:eastAsia="Times New Roman" w:hAnsi="Verdana" w:cs="Times New Roman"/>
          <w:sz w:val="24"/>
          <w:szCs w:val="24"/>
          <w:lang w:eastAsia="it-IT"/>
        </w:rPr>
        <w:t xml:space="preserve">.»; </w:t>
      </w:r>
      <w:bookmarkStart w:id="6" w:name="123up"/>
      <w:r w:rsidRPr="0017316E">
        <w:rPr>
          <w:rFonts w:ascii="Verdana" w:eastAsia="Times New Roman" w:hAnsi="Verdana" w:cs="Times New Roman"/>
          <w:sz w:val="24"/>
          <w:szCs w:val="24"/>
          <w:lang w:eastAsia="it-IT"/>
        </w:rPr>
        <w:fldChar w:fldCharType="begin"/>
      </w:r>
      <w:r w:rsidRPr="0017316E">
        <w:rPr>
          <w:rFonts w:ascii="Verdana" w:eastAsia="Times New Roman" w:hAnsi="Verdana" w:cs="Times New Roman"/>
          <w:sz w:val="24"/>
          <w:szCs w:val="24"/>
          <w:lang w:eastAsia="it-IT"/>
        </w:rPr>
        <w:instrText xml:space="preserve"> HYPERLINK "http://bd01.leggiditalia.it/cgi-bin/FulShow" \l "123" </w:instrText>
      </w:r>
      <w:r w:rsidRPr="0017316E">
        <w:rPr>
          <w:rFonts w:ascii="Verdana" w:eastAsia="Times New Roman" w:hAnsi="Verdana" w:cs="Times New Roman"/>
          <w:sz w:val="24"/>
          <w:szCs w:val="24"/>
          <w:lang w:eastAsia="it-IT"/>
        </w:rPr>
        <w:fldChar w:fldCharType="separate"/>
      </w:r>
      <w:r w:rsidRPr="0017316E">
        <w:rPr>
          <w:rFonts w:ascii="Verdana" w:eastAsia="Times New Roman" w:hAnsi="Verdana" w:cs="Times New Roman"/>
          <w:color w:val="0000FF"/>
          <w:sz w:val="14"/>
          <w:szCs w:val="14"/>
          <w:vertAlign w:val="superscript"/>
          <w:lang w:eastAsia="it-IT"/>
        </w:rPr>
        <w:t>(123)</w:t>
      </w:r>
      <w:r w:rsidRPr="0017316E">
        <w:rPr>
          <w:rFonts w:ascii="Verdana" w:eastAsia="Times New Roman" w:hAnsi="Verdana" w:cs="Times New Roman"/>
          <w:sz w:val="24"/>
          <w:szCs w:val="24"/>
          <w:lang w:eastAsia="it-IT"/>
        </w:rPr>
        <w:fldChar w:fldCharType="end"/>
      </w:r>
      <w:bookmarkEnd w:id="6"/>
      <w:r w:rsidRPr="0017316E">
        <w:rPr>
          <w:rFonts w:ascii="Verdana" w:eastAsia="Times New Roman" w:hAnsi="Verdana" w:cs="Times New Roman"/>
          <w:sz w:val="24"/>
          <w:szCs w:val="24"/>
          <w:lang w:eastAsia="it-IT"/>
        </w:rPr>
        <w:t xml:space="preserve"> </w:t>
      </w:r>
    </w:p>
    <w:p w:rsidR="0017316E" w:rsidRPr="0017316E" w:rsidRDefault="0017316E" w:rsidP="0017316E">
      <w:pPr>
        <w:spacing w:after="0" w:line="240" w:lineRule="auto"/>
        <w:ind w:firstLine="4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c-bis)  all'</w:t>
      </w:r>
      <w:hyperlink r:id="rId22" w:history="1">
        <w:r w:rsidRPr="0017316E">
          <w:rPr>
            <w:rFonts w:ascii="Verdana" w:eastAsia="Times New Roman" w:hAnsi="Verdana" w:cs="Times New Roman"/>
            <w:i/>
            <w:iCs/>
            <w:color w:val="0000FF"/>
            <w:sz w:val="24"/>
            <w:szCs w:val="24"/>
            <w:lang w:eastAsia="it-IT"/>
          </w:rPr>
          <w:t>articolo 15, comma 3-bis</w:t>
        </w:r>
      </w:hyperlink>
      <w:r w:rsidRPr="0017316E">
        <w:rPr>
          <w:rFonts w:ascii="Verdana" w:eastAsia="Times New Roman" w:hAnsi="Verdana" w:cs="Times New Roman"/>
          <w:sz w:val="24"/>
          <w:szCs w:val="24"/>
          <w:lang w:eastAsia="it-IT"/>
        </w:rPr>
        <w:t>:</w:t>
      </w:r>
    </w:p>
    <w:p w:rsidR="0017316E" w:rsidRPr="0017316E" w:rsidRDefault="0017316E" w:rsidP="0017316E">
      <w:pPr>
        <w:spacing w:after="0" w:line="240" w:lineRule="auto"/>
        <w:ind w:firstLine="6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 xml:space="preserve">1)  al primo periodo, le parole: «gli interventi» sono sostituite dalle seguenti: «i lavori», la parola: «intervento» è sostituita dalla seguente: «lavoro» e le parole: «ai fini della selezione dell'impresa esecutrice,» sono soppresse; </w:t>
      </w:r>
    </w:p>
    <w:p w:rsidR="0017316E" w:rsidRPr="0017316E" w:rsidRDefault="0017316E" w:rsidP="0017316E">
      <w:pPr>
        <w:spacing w:after="0" w:line="240" w:lineRule="auto"/>
        <w:ind w:firstLine="6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 xml:space="preserve">2)   le parole: «500.000 euro», ovunque ricorrono, sono sostituite dalle seguenti: «600.000 euro»; </w:t>
      </w:r>
      <w:hyperlink r:id="rId23" w:anchor="124" w:history="1">
        <w:r w:rsidRPr="0017316E">
          <w:rPr>
            <w:rFonts w:ascii="Verdana" w:eastAsia="Times New Roman" w:hAnsi="Verdana" w:cs="Times New Roman"/>
            <w:color w:val="0000FF"/>
            <w:sz w:val="14"/>
            <w:szCs w:val="14"/>
            <w:vertAlign w:val="superscript"/>
            <w:lang w:eastAsia="it-IT"/>
          </w:rPr>
          <w:t>(124)</w:t>
        </w:r>
      </w:hyperlink>
      <w:r w:rsidRPr="0017316E">
        <w:rPr>
          <w:rFonts w:ascii="Verdana" w:eastAsia="Times New Roman" w:hAnsi="Verdana" w:cs="Times New Roman"/>
          <w:sz w:val="24"/>
          <w:szCs w:val="24"/>
          <w:lang w:eastAsia="it-IT"/>
        </w:rPr>
        <w:t xml:space="preserve"> </w:t>
      </w:r>
    </w:p>
    <w:p w:rsidR="0017316E" w:rsidRPr="0017316E" w:rsidRDefault="0017316E" w:rsidP="0017316E">
      <w:pPr>
        <w:spacing w:after="0" w:line="240" w:lineRule="auto"/>
        <w:ind w:firstLine="4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c-ter)  all'</w:t>
      </w:r>
      <w:hyperlink r:id="rId24" w:history="1">
        <w:r w:rsidRPr="0017316E">
          <w:rPr>
            <w:rFonts w:ascii="Verdana" w:eastAsia="Times New Roman" w:hAnsi="Verdana" w:cs="Times New Roman"/>
            <w:i/>
            <w:iCs/>
            <w:color w:val="0000FF"/>
            <w:sz w:val="24"/>
            <w:szCs w:val="24"/>
            <w:lang w:eastAsia="it-IT"/>
          </w:rPr>
          <w:t>articolo 16, comma 3</w:t>
        </w:r>
      </w:hyperlink>
      <w:r w:rsidRPr="0017316E">
        <w:rPr>
          <w:rFonts w:ascii="Verdana" w:eastAsia="Times New Roman" w:hAnsi="Verdana" w:cs="Times New Roman"/>
          <w:sz w:val="24"/>
          <w:szCs w:val="24"/>
          <w:lang w:eastAsia="it-IT"/>
        </w:rPr>
        <w:t xml:space="preserve">, lettera </w:t>
      </w:r>
      <w:r w:rsidRPr="0017316E">
        <w:rPr>
          <w:rFonts w:ascii="Verdana" w:eastAsia="Times New Roman" w:hAnsi="Verdana" w:cs="Times New Roman"/>
          <w:i/>
          <w:iCs/>
          <w:sz w:val="24"/>
          <w:szCs w:val="24"/>
          <w:lang w:eastAsia="it-IT"/>
        </w:rPr>
        <w:t>b)</w:t>
      </w:r>
      <w:r w:rsidRPr="0017316E">
        <w:rPr>
          <w:rFonts w:ascii="Verdana" w:eastAsia="Times New Roman" w:hAnsi="Verdana" w:cs="Times New Roman"/>
          <w:sz w:val="24"/>
          <w:szCs w:val="24"/>
          <w:lang w:eastAsia="it-IT"/>
        </w:rPr>
        <w:t>, le parole: «approva i progetti esecutivi» sono sostituite dalle seguenti: «approva, ai sensi dell'</w:t>
      </w:r>
      <w:hyperlink r:id="rId25" w:history="1">
        <w:r w:rsidRPr="0017316E">
          <w:rPr>
            <w:rFonts w:ascii="Verdana" w:eastAsia="Times New Roman" w:hAnsi="Verdana" w:cs="Times New Roman"/>
            <w:i/>
            <w:iCs/>
            <w:color w:val="0000FF"/>
            <w:sz w:val="24"/>
            <w:szCs w:val="24"/>
            <w:lang w:eastAsia="it-IT"/>
          </w:rPr>
          <w:t>articolo 27 del codice di cui al decreto legislativo 18 aprile 2016, n. 50</w:t>
        </w:r>
      </w:hyperlink>
      <w:r w:rsidRPr="0017316E">
        <w:rPr>
          <w:rFonts w:ascii="Verdana" w:eastAsia="Times New Roman" w:hAnsi="Verdana" w:cs="Times New Roman"/>
          <w:sz w:val="24"/>
          <w:szCs w:val="24"/>
          <w:lang w:eastAsia="it-IT"/>
        </w:rPr>
        <w:t xml:space="preserve">, i progetti»; </w:t>
      </w:r>
      <w:hyperlink r:id="rId26" w:anchor="124" w:history="1">
        <w:r w:rsidRPr="0017316E">
          <w:rPr>
            <w:rFonts w:ascii="Verdana" w:eastAsia="Times New Roman" w:hAnsi="Verdana" w:cs="Times New Roman"/>
            <w:color w:val="0000FF"/>
            <w:sz w:val="14"/>
            <w:szCs w:val="14"/>
            <w:vertAlign w:val="superscript"/>
            <w:lang w:eastAsia="it-IT"/>
          </w:rPr>
          <w:t>(124)</w:t>
        </w:r>
      </w:hyperlink>
      <w:r w:rsidRPr="0017316E">
        <w:rPr>
          <w:rFonts w:ascii="Verdana" w:eastAsia="Times New Roman" w:hAnsi="Verdana" w:cs="Times New Roman"/>
          <w:sz w:val="24"/>
          <w:szCs w:val="24"/>
          <w:lang w:eastAsia="it-IT"/>
        </w:rPr>
        <w:t xml:space="preserve"> </w:t>
      </w:r>
    </w:p>
    <w:p w:rsidR="0017316E" w:rsidRPr="0017316E" w:rsidRDefault="0017316E" w:rsidP="0017316E">
      <w:pPr>
        <w:spacing w:after="0" w:line="240" w:lineRule="auto"/>
        <w:ind w:firstLine="4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c-quater)  all'</w:t>
      </w:r>
      <w:hyperlink r:id="rId27" w:history="1">
        <w:r w:rsidRPr="0017316E">
          <w:rPr>
            <w:rFonts w:ascii="Verdana" w:eastAsia="Times New Roman" w:hAnsi="Verdana" w:cs="Times New Roman"/>
            <w:i/>
            <w:iCs/>
            <w:color w:val="0000FF"/>
            <w:sz w:val="24"/>
            <w:szCs w:val="24"/>
            <w:lang w:eastAsia="it-IT"/>
          </w:rPr>
          <w:t>articolo 34</w:t>
        </w:r>
      </w:hyperlink>
      <w:r w:rsidRPr="0017316E">
        <w:rPr>
          <w:rFonts w:ascii="Verdana" w:eastAsia="Times New Roman" w:hAnsi="Verdana" w:cs="Times New Roman"/>
          <w:sz w:val="24"/>
          <w:szCs w:val="24"/>
          <w:lang w:eastAsia="it-IT"/>
        </w:rPr>
        <w:t>:</w:t>
      </w:r>
    </w:p>
    <w:p w:rsidR="0017316E" w:rsidRPr="0017316E" w:rsidRDefault="0017316E" w:rsidP="0017316E">
      <w:pPr>
        <w:spacing w:after="0" w:line="240" w:lineRule="auto"/>
        <w:ind w:firstLine="6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 xml:space="preserve">1)  al comma 5 è aggiunto, in fine, il seguente periodo: «Con provvedimenti adottati ai sensi dell'articolo 2, comma 2, può essere altresì riconosciuto un contributo ulteriore, nella misura massima del 2 per cento, per le attività professionali di competenza degli amministratori di condominio e per il funzionamento dei consorzi appositamente istituiti dai proprietari per gestire interventi unitari»; </w:t>
      </w:r>
    </w:p>
    <w:p w:rsidR="0017316E" w:rsidRPr="0017316E" w:rsidRDefault="0017316E" w:rsidP="0017316E">
      <w:pPr>
        <w:spacing w:after="0" w:line="240" w:lineRule="auto"/>
        <w:ind w:firstLine="6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2)  dopo il comma 7 è aggiunto il seguente:</w:t>
      </w:r>
    </w:p>
    <w:p w:rsidR="0017316E" w:rsidRPr="0017316E" w:rsidRDefault="0017316E" w:rsidP="0017316E">
      <w:pPr>
        <w:spacing w:after="0" w:line="240" w:lineRule="auto"/>
        <w:ind w:firstLine="6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 xml:space="preserve">«7-bis. Ai tecnici e professionisti incaricati delle prestazioni tecniche relative agli interventi di edilizia privata di ricostruzione dei territori colpiti dagli eventi sismici verificatisi a decorrere dal 24 agosto 2016, sia per danni lievi che per danni gravi, spetta, alla presentazione dei relativi progetti, secondo quanto previsto dal presente decreto, un'anticipazione del 50 per cento del compenso relativo alle attività professionali poste in essere dagli studi tecnici o dal singolo professionista, e del 50 per cento del compenso relativo alla redazione della relazione geologica e alle indagini specialistiche resesi necessarie per la presentazione del progetto di riparazione con rafforzamento locale o ripristino con miglioramento sismico o demolizione e ricostruzione. L'importo residuo, fino al raggiungimento del 100 per cento dell'intera parcella del professionista o studio tecnico professionale, comprese la relazione geologica e le indagini specialistiche, è corrisposto ai professionisti in concomitanza con gli stati di avanzamento dei lavori. Con ordinanza commissariale sono definite le modalità di pagamento delle prestazioni di cui al precedente periodo.» </w:t>
      </w:r>
      <w:bookmarkStart w:id="7" w:name="124up"/>
      <w:r w:rsidRPr="0017316E">
        <w:rPr>
          <w:rFonts w:ascii="Verdana" w:eastAsia="Times New Roman" w:hAnsi="Verdana" w:cs="Times New Roman"/>
          <w:sz w:val="24"/>
          <w:szCs w:val="24"/>
          <w:lang w:eastAsia="it-IT"/>
        </w:rPr>
        <w:fldChar w:fldCharType="begin"/>
      </w:r>
      <w:r w:rsidRPr="0017316E">
        <w:rPr>
          <w:rFonts w:ascii="Verdana" w:eastAsia="Times New Roman" w:hAnsi="Verdana" w:cs="Times New Roman"/>
          <w:sz w:val="24"/>
          <w:szCs w:val="24"/>
          <w:lang w:eastAsia="it-IT"/>
        </w:rPr>
        <w:instrText xml:space="preserve"> HYPERLINK "http://bd01.leggiditalia.it/cgi-bin/FulShow" \l "124" </w:instrText>
      </w:r>
      <w:r w:rsidRPr="0017316E">
        <w:rPr>
          <w:rFonts w:ascii="Verdana" w:eastAsia="Times New Roman" w:hAnsi="Verdana" w:cs="Times New Roman"/>
          <w:sz w:val="24"/>
          <w:szCs w:val="24"/>
          <w:lang w:eastAsia="it-IT"/>
        </w:rPr>
        <w:fldChar w:fldCharType="separate"/>
      </w:r>
      <w:r w:rsidRPr="0017316E">
        <w:rPr>
          <w:rFonts w:ascii="Verdana" w:eastAsia="Times New Roman" w:hAnsi="Verdana" w:cs="Times New Roman"/>
          <w:color w:val="0000FF"/>
          <w:sz w:val="14"/>
          <w:szCs w:val="14"/>
          <w:vertAlign w:val="superscript"/>
          <w:lang w:eastAsia="it-IT"/>
        </w:rPr>
        <w:t>(124)</w:t>
      </w:r>
      <w:r w:rsidRPr="0017316E">
        <w:rPr>
          <w:rFonts w:ascii="Verdana" w:eastAsia="Times New Roman" w:hAnsi="Verdana" w:cs="Times New Roman"/>
          <w:sz w:val="24"/>
          <w:szCs w:val="24"/>
          <w:lang w:eastAsia="it-IT"/>
        </w:rPr>
        <w:fldChar w:fldCharType="end"/>
      </w:r>
      <w:bookmarkEnd w:id="7"/>
      <w:r w:rsidRPr="0017316E">
        <w:rPr>
          <w:rFonts w:ascii="Verdana" w:eastAsia="Times New Roman" w:hAnsi="Verdana" w:cs="Times New Roman"/>
          <w:sz w:val="24"/>
          <w:szCs w:val="24"/>
          <w:lang w:eastAsia="it-IT"/>
        </w:rPr>
        <w:t>.</w:t>
      </w:r>
    </w:p>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lastRenderedPageBreak/>
        <w:t>1-bis.  All'</w:t>
      </w:r>
      <w:hyperlink r:id="rId28" w:history="1">
        <w:r w:rsidRPr="0017316E">
          <w:rPr>
            <w:rFonts w:ascii="Verdana" w:eastAsia="Times New Roman" w:hAnsi="Verdana" w:cs="Times New Roman"/>
            <w:i/>
            <w:iCs/>
            <w:color w:val="0000FF"/>
            <w:sz w:val="24"/>
            <w:szCs w:val="24"/>
            <w:lang w:eastAsia="it-IT"/>
          </w:rPr>
          <w:t>articolo 17-bis, comma 1, del decreto-legge 9 febbraio 2017, n. 8</w:t>
        </w:r>
      </w:hyperlink>
      <w:r w:rsidRPr="0017316E">
        <w:rPr>
          <w:rFonts w:ascii="Verdana" w:eastAsia="Times New Roman" w:hAnsi="Verdana" w:cs="Times New Roman"/>
          <w:sz w:val="24"/>
          <w:szCs w:val="24"/>
          <w:lang w:eastAsia="it-IT"/>
        </w:rPr>
        <w:t xml:space="preserve">, convertito, con modificazioni, dalla </w:t>
      </w:r>
      <w:hyperlink r:id="rId29" w:history="1">
        <w:r w:rsidRPr="0017316E">
          <w:rPr>
            <w:rFonts w:ascii="Verdana" w:eastAsia="Times New Roman" w:hAnsi="Verdana" w:cs="Times New Roman"/>
            <w:i/>
            <w:iCs/>
            <w:color w:val="0000FF"/>
            <w:sz w:val="24"/>
            <w:szCs w:val="24"/>
            <w:lang w:eastAsia="it-IT"/>
          </w:rPr>
          <w:t>legge 7 aprile 2017, n. 45</w:t>
        </w:r>
      </w:hyperlink>
      <w:r w:rsidRPr="0017316E">
        <w:rPr>
          <w:rFonts w:ascii="Verdana" w:eastAsia="Times New Roman" w:hAnsi="Verdana" w:cs="Times New Roman"/>
          <w:sz w:val="24"/>
          <w:szCs w:val="24"/>
          <w:lang w:eastAsia="it-IT"/>
        </w:rPr>
        <w:t xml:space="preserve">, dopo le parole: «e ai comuni di cui agli </w:t>
      </w:r>
      <w:hyperlink r:id="rId30" w:history="1">
        <w:r w:rsidRPr="0017316E">
          <w:rPr>
            <w:rFonts w:ascii="Verdana" w:eastAsia="Times New Roman" w:hAnsi="Verdana" w:cs="Times New Roman"/>
            <w:i/>
            <w:iCs/>
            <w:color w:val="0000FF"/>
            <w:sz w:val="24"/>
            <w:szCs w:val="24"/>
            <w:lang w:eastAsia="it-IT"/>
          </w:rPr>
          <w:t>allegati 1</w:t>
        </w:r>
      </w:hyperlink>
      <w:r w:rsidRPr="0017316E">
        <w:rPr>
          <w:rFonts w:ascii="Verdana" w:eastAsia="Times New Roman" w:hAnsi="Verdana" w:cs="Times New Roman"/>
          <w:sz w:val="24"/>
          <w:szCs w:val="24"/>
          <w:lang w:eastAsia="it-IT"/>
        </w:rPr>
        <w:t xml:space="preserve">, </w:t>
      </w:r>
      <w:hyperlink r:id="rId31" w:history="1">
        <w:r w:rsidRPr="0017316E">
          <w:rPr>
            <w:rFonts w:ascii="Verdana" w:eastAsia="Times New Roman" w:hAnsi="Verdana" w:cs="Times New Roman"/>
            <w:i/>
            <w:iCs/>
            <w:color w:val="0000FF"/>
            <w:sz w:val="24"/>
            <w:szCs w:val="24"/>
            <w:lang w:eastAsia="it-IT"/>
          </w:rPr>
          <w:t>2</w:t>
        </w:r>
      </w:hyperlink>
      <w:r w:rsidRPr="0017316E">
        <w:rPr>
          <w:rFonts w:ascii="Verdana" w:eastAsia="Times New Roman" w:hAnsi="Verdana" w:cs="Times New Roman"/>
          <w:sz w:val="24"/>
          <w:szCs w:val="24"/>
          <w:lang w:eastAsia="it-IT"/>
        </w:rPr>
        <w:t xml:space="preserve"> e </w:t>
      </w:r>
      <w:hyperlink r:id="rId32" w:history="1">
        <w:r w:rsidRPr="0017316E">
          <w:rPr>
            <w:rFonts w:ascii="Verdana" w:eastAsia="Times New Roman" w:hAnsi="Verdana" w:cs="Times New Roman"/>
            <w:i/>
            <w:iCs/>
            <w:color w:val="0000FF"/>
            <w:sz w:val="24"/>
            <w:szCs w:val="24"/>
            <w:lang w:eastAsia="it-IT"/>
          </w:rPr>
          <w:t>2-bis al decreto-legge n. 189 del 2016</w:t>
        </w:r>
      </w:hyperlink>
      <w:r w:rsidRPr="0017316E">
        <w:rPr>
          <w:rFonts w:ascii="Verdana" w:eastAsia="Times New Roman" w:hAnsi="Verdana" w:cs="Times New Roman"/>
          <w:sz w:val="24"/>
          <w:szCs w:val="24"/>
          <w:lang w:eastAsia="it-IT"/>
        </w:rPr>
        <w:t xml:space="preserve">» sono inserite le seguenti: «, nonché ai comuni situati entro 30 chilometri di distanza da quelli di cui ai predetti allegati 1, 2 e 2-bis,». </w:t>
      </w:r>
      <w:bookmarkStart w:id="8" w:name="125up"/>
      <w:r w:rsidRPr="0017316E">
        <w:rPr>
          <w:rFonts w:ascii="Verdana" w:eastAsia="Times New Roman" w:hAnsi="Verdana" w:cs="Times New Roman"/>
          <w:sz w:val="24"/>
          <w:szCs w:val="24"/>
          <w:lang w:eastAsia="it-IT"/>
        </w:rPr>
        <w:fldChar w:fldCharType="begin"/>
      </w:r>
      <w:r w:rsidRPr="0017316E">
        <w:rPr>
          <w:rFonts w:ascii="Verdana" w:eastAsia="Times New Roman" w:hAnsi="Verdana" w:cs="Times New Roman"/>
          <w:sz w:val="24"/>
          <w:szCs w:val="24"/>
          <w:lang w:eastAsia="it-IT"/>
        </w:rPr>
        <w:instrText xml:space="preserve"> HYPERLINK "http://bd01.leggiditalia.it/cgi-bin/FulShow" \l "125" </w:instrText>
      </w:r>
      <w:r w:rsidRPr="0017316E">
        <w:rPr>
          <w:rFonts w:ascii="Verdana" w:eastAsia="Times New Roman" w:hAnsi="Verdana" w:cs="Times New Roman"/>
          <w:sz w:val="24"/>
          <w:szCs w:val="24"/>
          <w:lang w:eastAsia="it-IT"/>
        </w:rPr>
        <w:fldChar w:fldCharType="separate"/>
      </w:r>
      <w:r w:rsidRPr="0017316E">
        <w:rPr>
          <w:rFonts w:ascii="Verdana" w:eastAsia="Times New Roman" w:hAnsi="Verdana" w:cs="Times New Roman"/>
          <w:color w:val="0000FF"/>
          <w:sz w:val="14"/>
          <w:szCs w:val="14"/>
          <w:vertAlign w:val="superscript"/>
          <w:lang w:eastAsia="it-IT"/>
        </w:rPr>
        <w:t>(125)</w:t>
      </w:r>
      <w:r w:rsidRPr="0017316E">
        <w:rPr>
          <w:rFonts w:ascii="Verdana" w:eastAsia="Times New Roman" w:hAnsi="Verdana" w:cs="Times New Roman"/>
          <w:sz w:val="24"/>
          <w:szCs w:val="24"/>
          <w:lang w:eastAsia="it-IT"/>
        </w:rPr>
        <w:fldChar w:fldCharType="end"/>
      </w:r>
      <w:bookmarkEnd w:id="8"/>
    </w:p>
    <w:p w:rsidR="0017316E" w:rsidRPr="0017316E" w:rsidRDefault="0017316E" w:rsidP="0017316E">
      <w:pPr>
        <w:spacing w:before="300" w:after="300"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pict>
          <v:rect id="_x0000_i1037" style="width:300pt;height:.75pt" o:hrpct="0" o:hrstd="t" o:hr="t" fillcolor="#a0a0a0" stroked="f"/>
        </w:pict>
      </w:r>
    </w:p>
    <w:bookmarkStart w:id="9" w:name="119"/>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fldChar w:fldCharType="begin"/>
      </w:r>
      <w:r w:rsidRPr="0017316E">
        <w:rPr>
          <w:rFonts w:ascii="Verdana" w:eastAsia="Times New Roman" w:hAnsi="Verdana" w:cs="Times New Roman"/>
          <w:sz w:val="24"/>
          <w:szCs w:val="24"/>
          <w:lang w:eastAsia="it-IT"/>
        </w:rPr>
        <w:instrText xml:space="preserve"> HYPERLINK "http://bd01.leggiditalia.it/cgi-bin/FulShow" \l "119up" </w:instrText>
      </w:r>
      <w:r w:rsidRPr="0017316E">
        <w:rPr>
          <w:rFonts w:ascii="Verdana" w:eastAsia="Times New Roman" w:hAnsi="Verdana" w:cs="Times New Roman"/>
          <w:sz w:val="24"/>
          <w:szCs w:val="24"/>
          <w:lang w:eastAsia="it-IT"/>
        </w:rPr>
        <w:fldChar w:fldCharType="separate"/>
      </w:r>
      <w:r w:rsidRPr="0017316E">
        <w:rPr>
          <w:rFonts w:ascii="Verdana" w:eastAsia="Times New Roman" w:hAnsi="Verdana" w:cs="Times New Roman"/>
          <w:color w:val="0000FF"/>
          <w:sz w:val="24"/>
          <w:szCs w:val="24"/>
          <w:lang w:eastAsia="it-IT"/>
        </w:rPr>
        <w:t>(119)</w:t>
      </w:r>
      <w:r w:rsidRPr="0017316E">
        <w:rPr>
          <w:rFonts w:ascii="Verdana" w:eastAsia="Times New Roman" w:hAnsi="Verdana" w:cs="Times New Roman"/>
          <w:sz w:val="24"/>
          <w:szCs w:val="24"/>
          <w:lang w:eastAsia="it-IT"/>
        </w:rPr>
        <w:fldChar w:fldCharType="end"/>
      </w:r>
      <w:bookmarkEnd w:id="9"/>
      <w:r w:rsidRPr="0017316E">
        <w:rPr>
          <w:rFonts w:ascii="Verdana" w:eastAsia="Times New Roman" w:hAnsi="Verdana" w:cs="Times New Roman"/>
          <w:sz w:val="24"/>
          <w:szCs w:val="24"/>
          <w:lang w:eastAsia="it-IT"/>
        </w:rPr>
        <w:t xml:space="preserve"> Rubrica così sostituita dalla </w:t>
      </w:r>
      <w:hyperlink r:id="rId33" w:history="1">
        <w:r w:rsidRPr="0017316E">
          <w:rPr>
            <w:rFonts w:ascii="Verdana" w:eastAsia="Times New Roman" w:hAnsi="Verdana" w:cs="Times New Roman"/>
            <w:i/>
            <w:iCs/>
            <w:color w:val="0000FF"/>
            <w:sz w:val="24"/>
            <w:szCs w:val="24"/>
            <w:lang w:eastAsia="it-IT"/>
          </w:rPr>
          <w:t>legge di conversione 16 novembre 2018, n. 130</w:t>
        </w:r>
      </w:hyperlink>
      <w:r w:rsidRPr="0017316E">
        <w:rPr>
          <w:rFonts w:ascii="Verdana" w:eastAsia="Times New Roman" w:hAnsi="Verdana" w:cs="Times New Roman"/>
          <w:sz w:val="24"/>
          <w:szCs w:val="24"/>
          <w:lang w:eastAsia="it-IT"/>
        </w:rPr>
        <w:t>. Precedentemente la rubrica era la seguente: «Misure urgenti per gli eventi sismici verificatisi in Italia centrale negli anni 2016 e 2017».</w:t>
      </w:r>
    </w:p>
    <w:bookmarkStart w:id="10" w:name="120"/>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fldChar w:fldCharType="begin"/>
      </w:r>
      <w:r w:rsidRPr="0017316E">
        <w:rPr>
          <w:rFonts w:ascii="Verdana" w:eastAsia="Times New Roman" w:hAnsi="Verdana" w:cs="Times New Roman"/>
          <w:sz w:val="24"/>
          <w:szCs w:val="24"/>
          <w:lang w:eastAsia="it-IT"/>
        </w:rPr>
        <w:instrText xml:space="preserve"> HYPERLINK "http://bd01.leggiditalia.it/cgi-bin/FulShow" \l "120up" </w:instrText>
      </w:r>
      <w:r w:rsidRPr="0017316E">
        <w:rPr>
          <w:rFonts w:ascii="Verdana" w:eastAsia="Times New Roman" w:hAnsi="Verdana" w:cs="Times New Roman"/>
          <w:sz w:val="24"/>
          <w:szCs w:val="24"/>
          <w:lang w:eastAsia="it-IT"/>
        </w:rPr>
        <w:fldChar w:fldCharType="separate"/>
      </w:r>
      <w:r w:rsidRPr="0017316E">
        <w:rPr>
          <w:rFonts w:ascii="Verdana" w:eastAsia="Times New Roman" w:hAnsi="Verdana" w:cs="Times New Roman"/>
          <w:color w:val="0000FF"/>
          <w:sz w:val="24"/>
          <w:szCs w:val="24"/>
          <w:lang w:eastAsia="it-IT"/>
        </w:rPr>
        <w:t>(120)</w:t>
      </w:r>
      <w:r w:rsidRPr="0017316E">
        <w:rPr>
          <w:rFonts w:ascii="Verdana" w:eastAsia="Times New Roman" w:hAnsi="Verdana" w:cs="Times New Roman"/>
          <w:sz w:val="24"/>
          <w:szCs w:val="24"/>
          <w:lang w:eastAsia="it-IT"/>
        </w:rPr>
        <w:fldChar w:fldCharType="end"/>
      </w:r>
      <w:bookmarkEnd w:id="10"/>
      <w:r w:rsidRPr="0017316E">
        <w:rPr>
          <w:rFonts w:ascii="Verdana" w:eastAsia="Times New Roman" w:hAnsi="Verdana" w:cs="Times New Roman"/>
          <w:sz w:val="24"/>
          <w:szCs w:val="24"/>
          <w:lang w:eastAsia="it-IT"/>
        </w:rPr>
        <w:t xml:space="preserve"> Lettera premessa dalla </w:t>
      </w:r>
      <w:hyperlink r:id="rId34" w:history="1">
        <w:r w:rsidRPr="0017316E">
          <w:rPr>
            <w:rFonts w:ascii="Verdana" w:eastAsia="Times New Roman" w:hAnsi="Verdana" w:cs="Times New Roman"/>
            <w:i/>
            <w:iCs/>
            <w:color w:val="0000FF"/>
            <w:sz w:val="24"/>
            <w:szCs w:val="24"/>
            <w:lang w:eastAsia="it-IT"/>
          </w:rPr>
          <w:t>legge di conversione 16 novembre 2018, n. 130</w:t>
        </w:r>
      </w:hyperlink>
      <w:r w:rsidRPr="0017316E">
        <w:rPr>
          <w:rFonts w:ascii="Verdana" w:eastAsia="Times New Roman" w:hAnsi="Verdana" w:cs="Times New Roman"/>
          <w:sz w:val="24"/>
          <w:szCs w:val="24"/>
          <w:lang w:eastAsia="it-IT"/>
        </w:rPr>
        <w:t>.</w:t>
      </w:r>
    </w:p>
    <w:bookmarkStart w:id="11" w:name="121"/>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fldChar w:fldCharType="begin"/>
      </w:r>
      <w:r w:rsidRPr="0017316E">
        <w:rPr>
          <w:rFonts w:ascii="Verdana" w:eastAsia="Times New Roman" w:hAnsi="Verdana" w:cs="Times New Roman"/>
          <w:sz w:val="24"/>
          <w:szCs w:val="24"/>
          <w:lang w:eastAsia="it-IT"/>
        </w:rPr>
        <w:instrText xml:space="preserve"> HYPERLINK "http://bd01.leggiditalia.it/cgi-bin/FulShow" \l "121up" </w:instrText>
      </w:r>
      <w:r w:rsidRPr="0017316E">
        <w:rPr>
          <w:rFonts w:ascii="Verdana" w:eastAsia="Times New Roman" w:hAnsi="Verdana" w:cs="Times New Roman"/>
          <w:sz w:val="24"/>
          <w:szCs w:val="24"/>
          <w:lang w:eastAsia="it-IT"/>
        </w:rPr>
        <w:fldChar w:fldCharType="separate"/>
      </w:r>
      <w:r w:rsidRPr="0017316E">
        <w:rPr>
          <w:rFonts w:ascii="Verdana" w:eastAsia="Times New Roman" w:hAnsi="Verdana" w:cs="Times New Roman"/>
          <w:color w:val="0000FF"/>
          <w:sz w:val="24"/>
          <w:szCs w:val="24"/>
          <w:lang w:eastAsia="it-IT"/>
        </w:rPr>
        <w:t>(121)</w:t>
      </w:r>
      <w:r w:rsidRPr="0017316E">
        <w:rPr>
          <w:rFonts w:ascii="Verdana" w:eastAsia="Times New Roman" w:hAnsi="Verdana" w:cs="Times New Roman"/>
          <w:sz w:val="24"/>
          <w:szCs w:val="24"/>
          <w:lang w:eastAsia="it-IT"/>
        </w:rPr>
        <w:fldChar w:fldCharType="end"/>
      </w:r>
      <w:bookmarkEnd w:id="11"/>
      <w:r w:rsidRPr="0017316E">
        <w:rPr>
          <w:rFonts w:ascii="Verdana" w:eastAsia="Times New Roman" w:hAnsi="Verdana" w:cs="Times New Roman"/>
          <w:sz w:val="24"/>
          <w:szCs w:val="24"/>
          <w:lang w:eastAsia="it-IT"/>
        </w:rPr>
        <w:t xml:space="preserve"> Numero inserito dalla </w:t>
      </w:r>
      <w:hyperlink r:id="rId35" w:history="1">
        <w:r w:rsidRPr="0017316E">
          <w:rPr>
            <w:rFonts w:ascii="Verdana" w:eastAsia="Times New Roman" w:hAnsi="Verdana" w:cs="Times New Roman"/>
            <w:i/>
            <w:iCs/>
            <w:color w:val="0000FF"/>
            <w:sz w:val="24"/>
            <w:szCs w:val="24"/>
            <w:lang w:eastAsia="it-IT"/>
          </w:rPr>
          <w:t>legge di conversione 16 novembre 2018, n. 130</w:t>
        </w:r>
      </w:hyperlink>
      <w:r w:rsidRPr="0017316E">
        <w:rPr>
          <w:rFonts w:ascii="Verdana" w:eastAsia="Times New Roman" w:hAnsi="Verdana" w:cs="Times New Roman"/>
          <w:sz w:val="24"/>
          <w:szCs w:val="24"/>
          <w:lang w:eastAsia="it-IT"/>
        </w:rPr>
        <w:t>.</w:t>
      </w:r>
    </w:p>
    <w:bookmarkStart w:id="12" w:name="122"/>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fldChar w:fldCharType="begin"/>
      </w:r>
      <w:r w:rsidRPr="0017316E">
        <w:rPr>
          <w:rFonts w:ascii="Verdana" w:eastAsia="Times New Roman" w:hAnsi="Verdana" w:cs="Times New Roman"/>
          <w:sz w:val="24"/>
          <w:szCs w:val="24"/>
          <w:lang w:eastAsia="it-IT"/>
        </w:rPr>
        <w:instrText xml:space="preserve"> HYPERLINK "http://bd01.leggiditalia.it/cgi-bin/FulShow" \l "122up" </w:instrText>
      </w:r>
      <w:r w:rsidRPr="0017316E">
        <w:rPr>
          <w:rFonts w:ascii="Verdana" w:eastAsia="Times New Roman" w:hAnsi="Verdana" w:cs="Times New Roman"/>
          <w:sz w:val="24"/>
          <w:szCs w:val="24"/>
          <w:lang w:eastAsia="it-IT"/>
        </w:rPr>
        <w:fldChar w:fldCharType="separate"/>
      </w:r>
      <w:r w:rsidRPr="0017316E">
        <w:rPr>
          <w:rFonts w:ascii="Verdana" w:eastAsia="Times New Roman" w:hAnsi="Verdana" w:cs="Times New Roman"/>
          <w:color w:val="0000FF"/>
          <w:sz w:val="24"/>
          <w:szCs w:val="24"/>
          <w:lang w:eastAsia="it-IT"/>
        </w:rPr>
        <w:t>(122)</w:t>
      </w:r>
      <w:r w:rsidRPr="0017316E">
        <w:rPr>
          <w:rFonts w:ascii="Verdana" w:eastAsia="Times New Roman" w:hAnsi="Verdana" w:cs="Times New Roman"/>
          <w:sz w:val="24"/>
          <w:szCs w:val="24"/>
          <w:lang w:eastAsia="it-IT"/>
        </w:rPr>
        <w:fldChar w:fldCharType="end"/>
      </w:r>
      <w:bookmarkEnd w:id="12"/>
      <w:r w:rsidRPr="0017316E">
        <w:rPr>
          <w:rFonts w:ascii="Verdana" w:eastAsia="Times New Roman" w:hAnsi="Verdana" w:cs="Times New Roman"/>
          <w:sz w:val="24"/>
          <w:szCs w:val="24"/>
          <w:lang w:eastAsia="it-IT"/>
        </w:rPr>
        <w:t xml:space="preserve"> Lettera inserita dalla </w:t>
      </w:r>
      <w:hyperlink r:id="rId36" w:history="1">
        <w:r w:rsidRPr="0017316E">
          <w:rPr>
            <w:rFonts w:ascii="Verdana" w:eastAsia="Times New Roman" w:hAnsi="Verdana" w:cs="Times New Roman"/>
            <w:i/>
            <w:iCs/>
            <w:color w:val="0000FF"/>
            <w:sz w:val="24"/>
            <w:szCs w:val="24"/>
            <w:lang w:eastAsia="it-IT"/>
          </w:rPr>
          <w:t>legge di conversione 16 novembre 2018, n. 130</w:t>
        </w:r>
      </w:hyperlink>
      <w:r w:rsidRPr="0017316E">
        <w:rPr>
          <w:rFonts w:ascii="Verdana" w:eastAsia="Times New Roman" w:hAnsi="Verdana" w:cs="Times New Roman"/>
          <w:sz w:val="24"/>
          <w:szCs w:val="24"/>
          <w:lang w:eastAsia="it-IT"/>
        </w:rPr>
        <w:t>.</w:t>
      </w:r>
    </w:p>
    <w:bookmarkStart w:id="13" w:name="123"/>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fldChar w:fldCharType="begin"/>
      </w:r>
      <w:r w:rsidRPr="0017316E">
        <w:rPr>
          <w:rFonts w:ascii="Verdana" w:eastAsia="Times New Roman" w:hAnsi="Verdana" w:cs="Times New Roman"/>
          <w:sz w:val="24"/>
          <w:szCs w:val="24"/>
          <w:lang w:eastAsia="it-IT"/>
        </w:rPr>
        <w:instrText xml:space="preserve"> HYPERLINK "http://bd01.leggiditalia.it/cgi-bin/FulShow" \l "123up" </w:instrText>
      </w:r>
      <w:r w:rsidRPr="0017316E">
        <w:rPr>
          <w:rFonts w:ascii="Verdana" w:eastAsia="Times New Roman" w:hAnsi="Verdana" w:cs="Times New Roman"/>
          <w:sz w:val="24"/>
          <w:szCs w:val="24"/>
          <w:lang w:eastAsia="it-IT"/>
        </w:rPr>
        <w:fldChar w:fldCharType="separate"/>
      </w:r>
      <w:r w:rsidRPr="0017316E">
        <w:rPr>
          <w:rFonts w:ascii="Verdana" w:eastAsia="Times New Roman" w:hAnsi="Verdana" w:cs="Times New Roman"/>
          <w:color w:val="0000FF"/>
          <w:sz w:val="24"/>
          <w:szCs w:val="24"/>
          <w:lang w:eastAsia="it-IT"/>
        </w:rPr>
        <w:t>(123)</w:t>
      </w:r>
      <w:r w:rsidRPr="0017316E">
        <w:rPr>
          <w:rFonts w:ascii="Verdana" w:eastAsia="Times New Roman" w:hAnsi="Verdana" w:cs="Times New Roman"/>
          <w:sz w:val="24"/>
          <w:szCs w:val="24"/>
          <w:lang w:eastAsia="it-IT"/>
        </w:rPr>
        <w:fldChar w:fldCharType="end"/>
      </w:r>
      <w:bookmarkEnd w:id="13"/>
      <w:r w:rsidRPr="0017316E">
        <w:rPr>
          <w:rFonts w:ascii="Verdana" w:eastAsia="Times New Roman" w:hAnsi="Verdana" w:cs="Times New Roman"/>
          <w:sz w:val="24"/>
          <w:szCs w:val="24"/>
          <w:lang w:eastAsia="it-IT"/>
        </w:rPr>
        <w:t xml:space="preserve"> Lettera così modificata dalla </w:t>
      </w:r>
      <w:hyperlink r:id="rId37" w:history="1">
        <w:r w:rsidRPr="0017316E">
          <w:rPr>
            <w:rFonts w:ascii="Verdana" w:eastAsia="Times New Roman" w:hAnsi="Verdana" w:cs="Times New Roman"/>
            <w:i/>
            <w:iCs/>
            <w:color w:val="0000FF"/>
            <w:sz w:val="24"/>
            <w:szCs w:val="24"/>
            <w:lang w:eastAsia="it-IT"/>
          </w:rPr>
          <w:t>legge di conversione 16 novembre 2018, n. 130</w:t>
        </w:r>
      </w:hyperlink>
      <w:r w:rsidRPr="0017316E">
        <w:rPr>
          <w:rFonts w:ascii="Verdana" w:eastAsia="Times New Roman" w:hAnsi="Verdana" w:cs="Times New Roman"/>
          <w:sz w:val="24"/>
          <w:szCs w:val="24"/>
          <w:lang w:eastAsia="it-IT"/>
        </w:rPr>
        <w:t>.</w:t>
      </w:r>
    </w:p>
    <w:bookmarkStart w:id="14" w:name="124"/>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fldChar w:fldCharType="begin"/>
      </w:r>
      <w:r w:rsidRPr="0017316E">
        <w:rPr>
          <w:rFonts w:ascii="Verdana" w:eastAsia="Times New Roman" w:hAnsi="Verdana" w:cs="Times New Roman"/>
          <w:sz w:val="24"/>
          <w:szCs w:val="24"/>
          <w:lang w:eastAsia="it-IT"/>
        </w:rPr>
        <w:instrText xml:space="preserve"> HYPERLINK "http://bd01.leggiditalia.it/cgi-bin/FulShow" \l "124up" </w:instrText>
      </w:r>
      <w:r w:rsidRPr="0017316E">
        <w:rPr>
          <w:rFonts w:ascii="Verdana" w:eastAsia="Times New Roman" w:hAnsi="Verdana" w:cs="Times New Roman"/>
          <w:sz w:val="24"/>
          <w:szCs w:val="24"/>
          <w:lang w:eastAsia="it-IT"/>
        </w:rPr>
        <w:fldChar w:fldCharType="separate"/>
      </w:r>
      <w:r w:rsidRPr="0017316E">
        <w:rPr>
          <w:rFonts w:ascii="Verdana" w:eastAsia="Times New Roman" w:hAnsi="Verdana" w:cs="Times New Roman"/>
          <w:color w:val="0000FF"/>
          <w:sz w:val="24"/>
          <w:szCs w:val="24"/>
          <w:lang w:eastAsia="it-IT"/>
        </w:rPr>
        <w:t>(124)</w:t>
      </w:r>
      <w:r w:rsidRPr="0017316E">
        <w:rPr>
          <w:rFonts w:ascii="Verdana" w:eastAsia="Times New Roman" w:hAnsi="Verdana" w:cs="Times New Roman"/>
          <w:sz w:val="24"/>
          <w:szCs w:val="24"/>
          <w:lang w:eastAsia="it-IT"/>
        </w:rPr>
        <w:fldChar w:fldCharType="end"/>
      </w:r>
      <w:bookmarkEnd w:id="14"/>
      <w:r w:rsidRPr="0017316E">
        <w:rPr>
          <w:rFonts w:ascii="Verdana" w:eastAsia="Times New Roman" w:hAnsi="Verdana" w:cs="Times New Roman"/>
          <w:sz w:val="24"/>
          <w:szCs w:val="24"/>
          <w:lang w:eastAsia="it-IT"/>
        </w:rPr>
        <w:t xml:space="preserve"> Lettera aggiunta dalla </w:t>
      </w:r>
      <w:hyperlink r:id="rId38" w:history="1">
        <w:r w:rsidRPr="0017316E">
          <w:rPr>
            <w:rFonts w:ascii="Verdana" w:eastAsia="Times New Roman" w:hAnsi="Verdana" w:cs="Times New Roman"/>
            <w:i/>
            <w:iCs/>
            <w:color w:val="0000FF"/>
            <w:sz w:val="24"/>
            <w:szCs w:val="24"/>
            <w:lang w:eastAsia="it-IT"/>
          </w:rPr>
          <w:t>legge di conversione 16 novembre 2018, n. 130</w:t>
        </w:r>
      </w:hyperlink>
      <w:r w:rsidRPr="0017316E">
        <w:rPr>
          <w:rFonts w:ascii="Verdana" w:eastAsia="Times New Roman" w:hAnsi="Verdana" w:cs="Times New Roman"/>
          <w:sz w:val="24"/>
          <w:szCs w:val="24"/>
          <w:lang w:eastAsia="it-IT"/>
        </w:rPr>
        <w:t>.</w:t>
      </w:r>
    </w:p>
    <w:bookmarkStart w:id="15" w:name="125"/>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fldChar w:fldCharType="begin"/>
      </w:r>
      <w:r w:rsidRPr="0017316E">
        <w:rPr>
          <w:rFonts w:ascii="Verdana" w:eastAsia="Times New Roman" w:hAnsi="Verdana" w:cs="Times New Roman"/>
          <w:sz w:val="24"/>
          <w:szCs w:val="24"/>
          <w:lang w:eastAsia="it-IT"/>
        </w:rPr>
        <w:instrText xml:space="preserve"> HYPERLINK "http://bd01.leggiditalia.it/cgi-bin/FulShow" \l "125up" </w:instrText>
      </w:r>
      <w:r w:rsidRPr="0017316E">
        <w:rPr>
          <w:rFonts w:ascii="Verdana" w:eastAsia="Times New Roman" w:hAnsi="Verdana" w:cs="Times New Roman"/>
          <w:sz w:val="24"/>
          <w:szCs w:val="24"/>
          <w:lang w:eastAsia="it-IT"/>
        </w:rPr>
        <w:fldChar w:fldCharType="separate"/>
      </w:r>
      <w:r w:rsidRPr="0017316E">
        <w:rPr>
          <w:rFonts w:ascii="Verdana" w:eastAsia="Times New Roman" w:hAnsi="Verdana" w:cs="Times New Roman"/>
          <w:color w:val="0000FF"/>
          <w:sz w:val="24"/>
          <w:szCs w:val="24"/>
          <w:lang w:eastAsia="it-IT"/>
        </w:rPr>
        <w:t>(125)</w:t>
      </w:r>
      <w:r w:rsidRPr="0017316E">
        <w:rPr>
          <w:rFonts w:ascii="Verdana" w:eastAsia="Times New Roman" w:hAnsi="Verdana" w:cs="Times New Roman"/>
          <w:sz w:val="24"/>
          <w:szCs w:val="24"/>
          <w:lang w:eastAsia="it-IT"/>
        </w:rPr>
        <w:fldChar w:fldCharType="end"/>
      </w:r>
      <w:bookmarkEnd w:id="15"/>
      <w:r w:rsidRPr="0017316E">
        <w:rPr>
          <w:rFonts w:ascii="Verdana" w:eastAsia="Times New Roman" w:hAnsi="Verdana" w:cs="Times New Roman"/>
          <w:sz w:val="24"/>
          <w:szCs w:val="24"/>
          <w:lang w:eastAsia="it-IT"/>
        </w:rPr>
        <w:t xml:space="preserve"> Comma aggiunto dalla </w:t>
      </w:r>
      <w:hyperlink r:id="rId39" w:history="1">
        <w:r w:rsidRPr="0017316E">
          <w:rPr>
            <w:rFonts w:ascii="Verdana" w:eastAsia="Times New Roman" w:hAnsi="Verdana" w:cs="Times New Roman"/>
            <w:i/>
            <w:iCs/>
            <w:color w:val="0000FF"/>
            <w:sz w:val="24"/>
            <w:szCs w:val="24"/>
            <w:lang w:eastAsia="it-IT"/>
          </w:rPr>
          <w:t>legge di conversione 16 novembre 2018, n. 130</w:t>
        </w:r>
      </w:hyperlink>
      <w:r w:rsidRPr="0017316E">
        <w:rPr>
          <w:rFonts w:ascii="Verdana" w:eastAsia="Times New Roman" w:hAnsi="Verdana" w:cs="Times New Roman"/>
          <w:sz w:val="24"/>
          <w:szCs w:val="24"/>
          <w:lang w:eastAsia="it-IT"/>
        </w:rPr>
        <w:t>.</w:t>
      </w:r>
    </w:p>
    <w:bookmarkStart w:id="16" w:name="126"/>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fldChar w:fldCharType="begin"/>
      </w:r>
      <w:r w:rsidRPr="0017316E">
        <w:rPr>
          <w:rFonts w:ascii="Verdana" w:eastAsia="Times New Roman" w:hAnsi="Verdana" w:cs="Times New Roman"/>
          <w:sz w:val="24"/>
          <w:szCs w:val="24"/>
          <w:lang w:eastAsia="it-IT"/>
        </w:rPr>
        <w:instrText xml:space="preserve"> HYPERLINK "http://bd01.leggiditalia.it/cgi-bin/FulShow" \l "126up" </w:instrText>
      </w:r>
      <w:r w:rsidRPr="0017316E">
        <w:rPr>
          <w:rFonts w:ascii="Verdana" w:eastAsia="Times New Roman" w:hAnsi="Verdana" w:cs="Times New Roman"/>
          <w:sz w:val="24"/>
          <w:szCs w:val="24"/>
          <w:lang w:eastAsia="it-IT"/>
        </w:rPr>
        <w:fldChar w:fldCharType="separate"/>
      </w:r>
      <w:r w:rsidRPr="0017316E">
        <w:rPr>
          <w:rFonts w:ascii="Verdana" w:eastAsia="Times New Roman" w:hAnsi="Verdana" w:cs="Times New Roman"/>
          <w:color w:val="0000FF"/>
          <w:sz w:val="24"/>
          <w:szCs w:val="24"/>
          <w:lang w:eastAsia="it-IT"/>
        </w:rPr>
        <w:t>(126)</w:t>
      </w:r>
      <w:r w:rsidRPr="0017316E">
        <w:rPr>
          <w:rFonts w:ascii="Verdana" w:eastAsia="Times New Roman" w:hAnsi="Verdana" w:cs="Times New Roman"/>
          <w:sz w:val="24"/>
          <w:szCs w:val="24"/>
          <w:lang w:eastAsia="it-IT"/>
        </w:rPr>
        <w:fldChar w:fldCharType="end"/>
      </w:r>
      <w:bookmarkEnd w:id="16"/>
      <w:r w:rsidRPr="0017316E">
        <w:rPr>
          <w:rFonts w:ascii="Verdana" w:eastAsia="Times New Roman" w:hAnsi="Verdana" w:cs="Times New Roman"/>
          <w:sz w:val="24"/>
          <w:szCs w:val="24"/>
          <w:lang w:eastAsia="it-IT"/>
        </w:rPr>
        <w:t xml:space="preserve"> La </w:t>
      </w:r>
      <w:hyperlink r:id="rId40" w:history="1">
        <w:r w:rsidRPr="0017316E">
          <w:rPr>
            <w:rFonts w:ascii="Verdana" w:eastAsia="Times New Roman" w:hAnsi="Verdana" w:cs="Times New Roman"/>
            <w:i/>
            <w:iCs/>
            <w:color w:val="0000FF"/>
            <w:sz w:val="24"/>
            <w:szCs w:val="24"/>
            <w:lang w:eastAsia="it-IT"/>
          </w:rPr>
          <w:t>Corte costituzionale, con sentenza 22 ottobre-2 dicembre 2019, n. 246</w:t>
        </w:r>
      </w:hyperlink>
      <w:r w:rsidRPr="0017316E">
        <w:rPr>
          <w:rFonts w:ascii="Verdana" w:eastAsia="Times New Roman" w:hAnsi="Verdana" w:cs="Times New Roman"/>
          <w:sz w:val="24"/>
          <w:szCs w:val="24"/>
          <w:lang w:eastAsia="it-IT"/>
        </w:rPr>
        <w:t xml:space="preserve"> (</w:t>
      </w:r>
      <w:proofErr w:type="spellStart"/>
      <w:r w:rsidRPr="0017316E">
        <w:rPr>
          <w:rFonts w:ascii="Verdana" w:eastAsia="Times New Roman" w:hAnsi="Verdana" w:cs="Times New Roman"/>
          <w:sz w:val="24"/>
          <w:szCs w:val="24"/>
          <w:lang w:eastAsia="it-IT"/>
        </w:rPr>
        <w:t>Gazz</w:t>
      </w:r>
      <w:proofErr w:type="spellEnd"/>
      <w:r w:rsidRPr="0017316E">
        <w:rPr>
          <w:rFonts w:ascii="Verdana" w:eastAsia="Times New Roman" w:hAnsi="Verdana" w:cs="Times New Roman"/>
          <w:sz w:val="24"/>
          <w:szCs w:val="24"/>
          <w:lang w:eastAsia="it-IT"/>
        </w:rPr>
        <w:t xml:space="preserve">. Uff. 4 dicembre 2019, n. 49 – Prima serie speciale), ha dichiarato, tra l’altro, l’illegittimità costituzionale, nei limiti e nei termini di cui in motivazione, del presente numero, nella parte in cui ha previsto che le ordinanze del commissario straordinario di cui all’ </w:t>
      </w:r>
      <w:hyperlink r:id="rId41" w:history="1">
        <w:r w:rsidRPr="0017316E">
          <w:rPr>
            <w:rFonts w:ascii="Verdana" w:eastAsia="Times New Roman" w:hAnsi="Verdana" w:cs="Times New Roman"/>
            <w:i/>
            <w:iCs/>
            <w:color w:val="0000FF"/>
            <w:sz w:val="24"/>
            <w:szCs w:val="24"/>
            <w:lang w:eastAsia="it-IT"/>
          </w:rPr>
          <w:t>art. 2, comma 2, del D.L. 17 ottobre 2016, n. 189</w:t>
        </w:r>
      </w:hyperlink>
      <w:r w:rsidRPr="0017316E">
        <w:rPr>
          <w:rFonts w:ascii="Verdana" w:eastAsia="Times New Roman" w:hAnsi="Verdana" w:cs="Times New Roman"/>
          <w:sz w:val="24"/>
          <w:szCs w:val="24"/>
          <w:lang w:eastAsia="it-IT"/>
        </w:rPr>
        <w:t xml:space="preserve">, convertito, con modificazioni, nella </w:t>
      </w:r>
      <w:hyperlink r:id="rId42" w:history="1">
        <w:r w:rsidRPr="0017316E">
          <w:rPr>
            <w:rFonts w:ascii="Verdana" w:eastAsia="Times New Roman" w:hAnsi="Verdana" w:cs="Times New Roman"/>
            <w:i/>
            <w:iCs/>
            <w:color w:val="0000FF"/>
            <w:sz w:val="24"/>
            <w:szCs w:val="24"/>
            <w:lang w:eastAsia="it-IT"/>
          </w:rPr>
          <w:t>L. 15 dicembre 2016, n. 229</w:t>
        </w:r>
      </w:hyperlink>
      <w:r w:rsidRPr="0017316E">
        <w:rPr>
          <w:rFonts w:ascii="Verdana" w:eastAsia="Times New Roman" w:hAnsi="Verdana" w:cs="Times New Roman"/>
          <w:sz w:val="24"/>
          <w:szCs w:val="24"/>
          <w:lang w:eastAsia="it-IT"/>
        </w:rPr>
        <w:t>, sono adottate sentiti i Presidenti delle Regioni interessate anziché previa intesa con gli stessi.</w:t>
      </w:r>
    </w:p>
    <w:bookmarkStart w:id="17" w:name="127"/>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fldChar w:fldCharType="begin"/>
      </w:r>
      <w:r w:rsidRPr="0017316E">
        <w:rPr>
          <w:rFonts w:ascii="Verdana" w:eastAsia="Times New Roman" w:hAnsi="Verdana" w:cs="Times New Roman"/>
          <w:sz w:val="24"/>
          <w:szCs w:val="24"/>
          <w:lang w:eastAsia="it-IT"/>
        </w:rPr>
        <w:instrText xml:space="preserve"> HYPERLINK "http://bd01.leggiditalia.it/cgi-bin/FulShow" \l "127up" </w:instrText>
      </w:r>
      <w:r w:rsidRPr="0017316E">
        <w:rPr>
          <w:rFonts w:ascii="Verdana" w:eastAsia="Times New Roman" w:hAnsi="Verdana" w:cs="Times New Roman"/>
          <w:sz w:val="24"/>
          <w:szCs w:val="24"/>
          <w:lang w:eastAsia="it-IT"/>
        </w:rPr>
        <w:fldChar w:fldCharType="separate"/>
      </w:r>
      <w:r w:rsidRPr="0017316E">
        <w:rPr>
          <w:rFonts w:ascii="Verdana" w:eastAsia="Times New Roman" w:hAnsi="Verdana" w:cs="Times New Roman"/>
          <w:color w:val="0000FF"/>
          <w:sz w:val="24"/>
          <w:szCs w:val="24"/>
          <w:lang w:eastAsia="it-IT"/>
        </w:rPr>
        <w:t>(127)</w:t>
      </w:r>
      <w:r w:rsidRPr="0017316E">
        <w:rPr>
          <w:rFonts w:ascii="Verdana" w:eastAsia="Times New Roman" w:hAnsi="Verdana" w:cs="Times New Roman"/>
          <w:sz w:val="24"/>
          <w:szCs w:val="24"/>
          <w:lang w:eastAsia="it-IT"/>
        </w:rPr>
        <w:fldChar w:fldCharType="end"/>
      </w:r>
      <w:bookmarkEnd w:id="17"/>
      <w:r w:rsidRPr="0017316E">
        <w:rPr>
          <w:rFonts w:ascii="Verdana" w:eastAsia="Times New Roman" w:hAnsi="Verdana" w:cs="Times New Roman"/>
          <w:sz w:val="24"/>
          <w:szCs w:val="24"/>
          <w:lang w:eastAsia="it-IT"/>
        </w:rPr>
        <w:t xml:space="preserve"> La </w:t>
      </w:r>
      <w:hyperlink r:id="rId43" w:history="1">
        <w:r w:rsidRPr="0017316E">
          <w:rPr>
            <w:rFonts w:ascii="Verdana" w:eastAsia="Times New Roman" w:hAnsi="Verdana" w:cs="Times New Roman"/>
            <w:i/>
            <w:iCs/>
            <w:color w:val="0000FF"/>
            <w:sz w:val="24"/>
            <w:szCs w:val="24"/>
            <w:lang w:eastAsia="it-IT"/>
          </w:rPr>
          <w:t>Corte costituzionale, con sentenza 22 ottobre-2 dicembre 2019, n. 246</w:t>
        </w:r>
      </w:hyperlink>
      <w:r w:rsidRPr="0017316E">
        <w:rPr>
          <w:rFonts w:ascii="Verdana" w:eastAsia="Times New Roman" w:hAnsi="Verdana" w:cs="Times New Roman"/>
          <w:sz w:val="24"/>
          <w:szCs w:val="24"/>
          <w:lang w:eastAsia="it-IT"/>
        </w:rPr>
        <w:t xml:space="preserve"> (</w:t>
      </w:r>
      <w:proofErr w:type="spellStart"/>
      <w:r w:rsidRPr="0017316E">
        <w:rPr>
          <w:rFonts w:ascii="Verdana" w:eastAsia="Times New Roman" w:hAnsi="Verdana" w:cs="Times New Roman"/>
          <w:sz w:val="24"/>
          <w:szCs w:val="24"/>
          <w:lang w:eastAsia="it-IT"/>
        </w:rPr>
        <w:t>Gazz</w:t>
      </w:r>
      <w:proofErr w:type="spellEnd"/>
      <w:r w:rsidRPr="0017316E">
        <w:rPr>
          <w:rFonts w:ascii="Verdana" w:eastAsia="Times New Roman" w:hAnsi="Verdana" w:cs="Times New Roman"/>
          <w:sz w:val="24"/>
          <w:szCs w:val="24"/>
          <w:lang w:eastAsia="it-IT"/>
        </w:rPr>
        <w:t xml:space="preserve">. Uff. 4 dicembre 2019, n. 49 – Prima serie speciale), ha dichiarato, tra l’altro, l’illegittimità costituzionale, nei limiti e nei termini di cui in motivazione, della presente lettera, nella parte in cui ha previsto che le priorità degli interventi di cui all’ </w:t>
      </w:r>
      <w:hyperlink r:id="rId44" w:history="1">
        <w:r w:rsidRPr="0017316E">
          <w:rPr>
            <w:rFonts w:ascii="Verdana" w:eastAsia="Times New Roman" w:hAnsi="Verdana" w:cs="Times New Roman"/>
            <w:i/>
            <w:iCs/>
            <w:color w:val="0000FF"/>
            <w:sz w:val="24"/>
            <w:szCs w:val="24"/>
            <w:lang w:eastAsia="it-IT"/>
          </w:rPr>
          <w:t>art. 14, comma 4, del D.L. 17 ottobre 2016, n. 189</w:t>
        </w:r>
      </w:hyperlink>
      <w:r w:rsidRPr="0017316E">
        <w:rPr>
          <w:rFonts w:ascii="Verdana" w:eastAsia="Times New Roman" w:hAnsi="Verdana" w:cs="Times New Roman"/>
          <w:sz w:val="24"/>
          <w:szCs w:val="24"/>
          <w:lang w:eastAsia="it-IT"/>
        </w:rPr>
        <w:t xml:space="preserve">, convertito, con modificazioni, nella </w:t>
      </w:r>
      <w:hyperlink r:id="rId45" w:history="1">
        <w:r w:rsidRPr="0017316E">
          <w:rPr>
            <w:rFonts w:ascii="Verdana" w:eastAsia="Times New Roman" w:hAnsi="Verdana" w:cs="Times New Roman"/>
            <w:i/>
            <w:iCs/>
            <w:color w:val="0000FF"/>
            <w:sz w:val="24"/>
            <w:szCs w:val="24"/>
            <w:lang w:eastAsia="it-IT"/>
          </w:rPr>
          <w:t>L. 15 dicembre 2016, n. 229</w:t>
        </w:r>
      </w:hyperlink>
      <w:r w:rsidRPr="0017316E">
        <w:rPr>
          <w:rFonts w:ascii="Verdana" w:eastAsia="Times New Roman" w:hAnsi="Verdana" w:cs="Times New Roman"/>
          <w:sz w:val="24"/>
          <w:szCs w:val="24"/>
          <w:lang w:eastAsia="it-IT"/>
        </w:rPr>
        <w:t>, sono stabilite dal commissario straordinario sentiti i vice commissari anziché previa intesa con gli stessi.</w:t>
      </w:r>
    </w:p>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 xml:space="preserve">  </w:t>
      </w:r>
    </w:p>
    <w:p w:rsidR="0017316E" w:rsidRPr="0017316E" w:rsidRDefault="0017316E" w:rsidP="0017316E">
      <w:pPr>
        <w:spacing w:after="0"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pict>
          <v:rect id="_x0000_i1038" style="width:0;height:1.5pt" o:hralign="center" o:hrstd="t" o:hr="t" fillcolor="#a0a0a0" stroked="f"/>
        </w:pict>
      </w:r>
    </w:p>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b/>
          <w:bCs/>
          <w:sz w:val="24"/>
          <w:szCs w:val="24"/>
          <w:lang w:eastAsia="it-IT"/>
        </w:rPr>
        <w:t>Art. 38.</w:t>
      </w:r>
      <w:r w:rsidRPr="0017316E">
        <w:rPr>
          <w:rFonts w:ascii="Verdana" w:eastAsia="Times New Roman" w:hAnsi="Verdana" w:cs="Times New Roman"/>
          <w:sz w:val="24"/>
          <w:szCs w:val="24"/>
          <w:lang w:eastAsia="it-IT"/>
        </w:rPr>
        <w:t xml:space="preserve">  </w:t>
      </w:r>
      <w:r w:rsidRPr="0017316E">
        <w:rPr>
          <w:rFonts w:ascii="Verdana" w:eastAsia="Times New Roman" w:hAnsi="Verdana" w:cs="Times New Roman"/>
          <w:i/>
          <w:iCs/>
          <w:sz w:val="24"/>
          <w:szCs w:val="24"/>
          <w:lang w:eastAsia="it-IT"/>
        </w:rPr>
        <w:t>Rimodulazione delle funzioni commissariali</w:t>
      </w:r>
    </w:p>
    <w:p w:rsidR="0017316E" w:rsidRPr="0017316E" w:rsidRDefault="0017316E" w:rsidP="0017316E">
      <w:pPr>
        <w:spacing w:after="0"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b/>
          <w:bCs/>
          <w:vanish/>
          <w:sz w:val="24"/>
          <w:szCs w:val="24"/>
          <w:lang w:eastAsia="it-IT"/>
        </w:rPr>
        <w:t>In vigore dal 29 settembre 2018</w:t>
      </w:r>
      <w:r w:rsidRPr="0017316E">
        <w:rPr>
          <w:rFonts w:ascii="Verdana" w:eastAsia="Times New Roman" w:hAnsi="Verdana" w:cs="Times New Roman"/>
          <w:sz w:val="24"/>
          <w:szCs w:val="24"/>
          <w:lang w:eastAsia="it-IT"/>
        </w:rPr>
        <w:t xml:space="preserve"> </w:t>
      </w:r>
    </w:p>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lastRenderedPageBreak/>
        <w:t xml:space="preserve">1.  Con decreto del Presidente del Consiglio dei ministri è nominato un Commissario straordinario che subentra nelle funzioni del Commissario straordinario del Governo per la ricostruzione, l'assistenza alla popolazione e la ripresa economica dei territori delle regioni Abruzzo, Lazio, Marche e Umbria interessati dagli eventi sismici verificatisi a far data dal 24 agosto 2016 nominato con </w:t>
      </w:r>
      <w:hyperlink r:id="rId46" w:history="1">
        <w:r w:rsidRPr="0017316E">
          <w:rPr>
            <w:rFonts w:ascii="Verdana" w:eastAsia="Times New Roman" w:hAnsi="Verdana" w:cs="Times New Roman"/>
            <w:i/>
            <w:iCs/>
            <w:color w:val="0000FF"/>
            <w:sz w:val="24"/>
            <w:szCs w:val="24"/>
            <w:lang w:eastAsia="it-IT"/>
          </w:rPr>
          <w:t>decreto del Presidente della Repubblica del 9 settembre 2016</w:t>
        </w:r>
      </w:hyperlink>
      <w:r w:rsidRPr="0017316E">
        <w:rPr>
          <w:rFonts w:ascii="Verdana" w:eastAsia="Times New Roman" w:hAnsi="Verdana" w:cs="Times New Roman"/>
          <w:sz w:val="24"/>
          <w:szCs w:val="24"/>
          <w:lang w:eastAsia="it-IT"/>
        </w:rPr>
        <w:t xml:space="preserve"> di cui al comunicato pubblicato nella Gazzetta Ufficiale n. 228 del 29 settembre 2016.</w:t>
      </w:r>
    </w:p>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 xml:space="preserve">2.  Al Commissario si applicano le disposizioni del </w:t>
      </w:r>
      <w:hyperlink r:id="rId47" w:history="1">
        <w:r w:rsidRPr="0017316E">
          <w:rPr>
            <w:rFonts w:ascii="Verdana" w:eastAsia="Times New Roman" w:hAnsi="Verdana" w:cs="Times New Roman"/>
            <w:i/>
            <w:iCs/>
            <w:color w:val="0000FF"/>
            <w:sz w:val="24"/>
            <w:szCs w:val="24"/>
            <w:lang w:eastAsia="it-IT"/>
          </w:rPr>
          <w:t>decreto-legge 17 ottobre 2016, n. 189</w:t>
        </w:r>
      </w:hyperlink>
      <w:r w:rsidRPr="0017316E">
        <w:rPr>
          <w:rFonts w:ascii="Verdana" w:eastAsia="Times New Roman" w:hAnsi="Verdana" w:cs="Times New Roman"/>
          <w:sz w:val="24"/>
          <w:szCs w:val="24"/>
          <w:lang w:eastAsia="it-IT"/>
        </w:rPr>
        <w:t xml:space="preserve">, convertito, con modificazioni, dalla </w:t>
      </w:r>
      <w:hyperlink r:id="rId48" w:history="1">
        <w:r w:rsidRPr="0017316E">
          <w:rPr>
            <w:rFonts w:ascii="Verdana" w:eastAsia="Times New Roman" w:hAnsi="Verdana" w:cs="Times New Roman"/>
            <w:i/>
            <w:iCs/>
            <w:color w:val="0000FF"/>
            <w:sz w:val="24"/>
            <w:szCs w:val="24"/>
            <w:lang w:eastAsia="it-IT"/>
          </w:rPr>
          <w:t>legge 15 dicembre 2016, n. 229</w:t>
        </w:r>
      </w:hyperlink>
      <w:r w:rsidRPr="0017316E">
        <w:rPr>
          <w:rFonts w:ascii="Verdana" w:eastAsia="Times New Roman" w:hAnsi="Verdana" w:cs="Times New Roman"/>
          <w:sz w:val="24"/>
          <w:szCs w:val="24"/>
          <w:lang w:eastAsia="it-IT"/>
        </w:rPr>
        <w:t>, come modificato dal presente decreto, e ogni altra disposizione vigente concernente gli interventi per la riparazione, la ricostruzione, l'assistenza alla popolazione e la ripresa economica dei territori delle regioni Abruzzo, Lazio, Marche e Umbria interessati dagli eventi sismici verificatisi a far data dal 24 agosto 2016.</w:t>
      </w:r>
    </w:p>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3.  Con il decreto di nomina è stabilito il compenso del Commissario, determinato nei limiti di cui all'</w:t>
      </w:r>
      <w:hyperlink r:id="rId49" w:history="1">
        <w:r w:rsidRPr="0017316E">
          <w:rPr>
            <w:rFonts w:ascii="Verdana" w:eastAsia="Times New Roman" w:hAnsi="Verdana" w:cs="Times New Roman"/>
            <w:i/>
            <w:iCs/>
            <w:color w:val="0000FF"/>
            <w:sz w:val="24"/>
            <w:szCs w:val="24"/>
            <w:lang w:eastAsia="it-IT"/>
          </w:rPr>
          <w:t>articolo 15, comma 3, del decreto-legge 6 luglio 2011, n. 98</w:t>
        </w:r>
      </w:hyperlink>
      <w:r w:rsidRPr="0017316E">
        <w:rPr>
          <w:rFonts w:ascii="Verdana" w:eastAsia="Times New Roman" w:hAnsi="Verdana" w:cs="Times New Roman"/>
          <w:sz w:val="24"/>
          <w:szCs w:val="24"/>
          <w:lang w:eastAsia="it-IT"/>
        </w:rPr>
        <w:t xml:space="preserve">, convertito, con modificazioni, dalla </w:t>
      </w:r>
      <w:hyperlink r:id="rId50" w:history="1">
        <w:r w:rsidRPr="0017316E">
          <w:rPr>
            <w:rFonts w:ascii="Verdana" w:eastAsia="Times New Roman" w:hAnsi="Verdana" w:cs="Times New Roman"/>
            <w:i/>
            <w:iCs/>
            <w:color w:val="0000FF"/>
            <w:sz w:val="24"/>
            <w:szCs w:val="24"/>
            <w:lang w:eastAsia="it-IT"/>
          </w:rPr>
          <w:t>legge 15 luglio 2011, n. 111</w:t>
        </w:r>
      </w:hyperlink>
      <w:r w:rsidRPr="0017316E">
        <w:rPr>
          <w:rFonts w:ascii="Verdana" w:eastAsia="Times New Roman" w:hAnsi="Verdana" w:cs="Times New Roman"/>
          <w:sz w:val="24"/>
          <w:szCs w:val="24"/>
          <w:lang w:eastAsia="it-IT"/>
        </w:rPr>
        <w:t>, cui si provvede con le risorse disponibili sulla contabilità speciale del Commissario straordinario di cui all'</w:t>
      </w:r>
      <w:hyperlink r:id="rId51" w:history="1">
        <w:r w:rsidRPr="0017316E">
          <w:rPr>
            <w:rFonts w:ascii="Verdana" w:eastAsia="Times New Roman" w:hAnsi="Verdana" w:cs="Times New Roman"/>
            <w:i/>
            <w:iCs/>
            <w:color w:val="0000FF"/>
            <w:sz w:val="24"/>
            <w:szCs w:val="24"/>
            <w:lang w:eastAsia="it-IT"/>
          </w:rPr>
          <w:t>articolo 4, comma 3, del decreto-legge n. 189 del 2016</w:t>
        </w:r>
      </w:hyperlink>
      <w:r w:rsidRPr="0017316E">
        <w:rPr>
          <w:rFonts w:ascii="Verdana" w:eastAsia="Times New Roman" w:hAnsi="Verdana" w:cs="Times New Roman"/>
          <w:sz w:val="24"/>
          <w:szCs w:val="24"/>
          <w:lang w:eastAsia="it-IT"/>
        </w:rPr>
        <w:t>.</w:t>
      </w:r>
    </w:p>
    <w:p w:rsidR="0017316E" w:rsidRPr="0017316E" w:rsidRDefault="0017316E" w:rsidP="0017316E">
      <w:pPr>
        <w:spacing w:before="300" w:after="300"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pict>
          <v:rect id="_x0000_i1039" style="width:300pt;height:.75pt" o:hrpct="0" o:hrstd="t" o:hr="t" fillcolor="#a0a0a0" stroked="f"/>
        </w:pict>
      </w:r>
    </w:p>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 xml:space="preserve">  </w:t>
      </w:r>
    </w:p>
    <w:p w:rsidR="0017316E" w:rsidRPr="0017316E" w:rsidRDefault="0017316E" w:rsidP="0017316E">
      <w:pPr>
        <w:spacing w:after="0"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pict>
          <v:rect id="_x0000_i1040" style="width:0;height:1.5pt" o:hralign="center" o:hrstd="t" o:hr="t" fillcolor="#a0a0a0" stroked="f"/>
        </w:pict>
      </w:r>
    </w:p>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b/>
          <w:bCs/>
          <w:sz w:val="24"/>
          <w:szCs w:val="24"/>
          <w:lang w:eastAsia="it-IT"/>
        </w:rPr>
        <w:t>Art. 39.</w:t>
      </w:r>
      <w:r w:rsidRPr="0017316E">
        <w:rPr>
          <w:rFonts w:ascii="Verdana" w:eastAsia="Times New Roman" w:hAnsi="Verdana" w:cs="Times New Roman"/>
          <w:sz w:val="24"/>
          <w:szCs w:val="24"/>
          <w:lang w:eastAsia="it-IT"/>
        </w:rPr>
        <w:t xml:space="preserve">  </w:t>
      </w:r>
      <w:r w:rsidRPr="0017316E">
        <w:rPr>
          <w:rFonts w:ascii="Verdana" w:eastAsia="Times New Roman" w:hAnsi="Verdana" w:cs="Times New Roman"/>
          <w:i/>
          <w:iCs/>
          <w:sz w:val="24"/>
          <w:szCs w:val="24"/>
          <w:lang w:eastAsia="it-IT"/>
        </w:rPr>
        <w:t>Impignorabilità delle risorse assegnate per la ricostruzione in aree interessate da eventi sismici</w:t>
      </w:r>
    </w:p>
    <w:p w:rsidR="0017316E" w:rsidRPr="0017316E" w:rsidRDefault="0017316E" w:rsidP="0017316E">
      <w:pPr>
        <w:spacing w:after="0"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b/>
          <w:bCs/>
          <w:vanish/>
          <w:sz w:val="24"/>
          <w:szCs w:val="24"/>
          <w:lang w:eastAsia="it-IT"/>
        </w:rPr>
        <w:t>In vigore dal 18 giugno 2019</w:t>
      </w:r>
      <w:r w:rsidRPr="0017316E">
        <w:rPr>
          <w:rFonts w:ascii="Verdana" w:eastAsia="Times New Roman" w:hAnsi="Verdana" w:cs="Times New Roman"/>
          <w:sz w:val="24"/>
          <w:szCs w:val="24"/>
          <w:lang w:eastAsia="it-IT"/>
        </w:rPr>
        <w:t xml:space="preserve"> </w:t>
      </w:r>
    </w:p>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 xml:space="preserve">1.  Fermo restando quanto stabilito dall'articolo 545 del codice di procedura civile, non sono soggette a procedure di sequestro o pignoramento e, in ogni caso, a esecuzione forzata in virtù di qualsivoglia azione esecutiva o cautelare, le risorse assegnate a carico della finanza pubblica a soggetti pubblici e privati, purché depositate su singoli conti correnti bancari a tal fine attivati o intestati alla gestione del Commissario delegato o straordinario del Governo per la relativa ricostruzione, e destinate a interventi di ricostruzione e riqualificazione infrastrutturale, industriale, edilizia e sul patrimonio storico e artistico nei territori interessati dagli eventi sismici: </w:t>
      </w:r>
      <w:bookmarkStart w:id="18" w:name="129up"/>
      <w:r w:rsidRPr="0017316E">
        <w:rPr>
          <w:rFonts w:ascii="Verdana" w:eastAsia="Times New Roman" w:hAnsi="Verdana" w:cs="Times New Roman"/>
          <w:sz w:val="24"/>
          <w:szCs w:val="24"/>
          <w:lang w:eastAsia="it-IT"/>
        </w:rPr>
        <w:fldChar w:fldCharType="begin"/>
      </w:r>
      <w:r w:rsidRPr="0017316E">
        <w:rPr>
          <w:rFonts w:ascii="Verdana" w:eastAsia="Times New Roman" w:hAnsi="Verdana" w:cs="Times New Roman"/>
          <w:sz w:val="24"/>
          <w:szCs w:val="24"/>
          <w:lang w:eastAsia="it-IT"/>
        </w:rPr>
        <w:instrText xml:space="preserve"> HYPERLINK "http://bd01.leggiditalia.it/cgi-bin/FulShow" \l "129" </w:instrText>
      </w:r>
      <w:r w:rsidRPr="0017316E">
        <w:rPr>
          <w:rFonts w:ascii="Verdana" w:eastAsia="Times New Roman" w:hAnsi="Verdana" w:cs="Times New Roman"/>
          <w:sz w:val="24"/>
          <w:szCs w:val="24"/>
          <w:lang w:eastAsia="it-IT"/>
        </w:rPr>
        <w:fldChar w:fldCharType="separate"/>
      </w:r>
      <w:r w:rsidRPr="0017316E">
        <w:rPr>
          <w:rFonts w:ascii="Verdana" w:eastAsia="Times New Roman" w:hAnsi="Verdana" w:cs="Times New Roman"/>
          <w:color w:val="0000FF"/>
          <w:sz w:val="14"/>
          <w:szCs w:val="14"/>
          <w:vertAlign w:val="superscript"/>
          <w:lang w:eastAsia="it-IT"/>
        </w:rPr>
        <w:t>(129)</w:t>
      </w:r>
      <w:r w:rsidRPr="0017316E">
        <w:rPr>
          <w:rFonts w:ascii="Verdana" w:eastAsia="Times New Roman" w:hAnsi="Verdana" w:cs="Times New Roman"/>
          <w:sz w:val="24"/>
          <w:szCs w:val="24"/>
          <w:lang w:eastAsia="it-IT"/>
        </w:rPr>
        <w:fldChar w:fldCharType="end"/>
      </w:r>
      <w:bookmarkEnd w:id="18"/>
    </w:p>
    <w:p w:rsidR="0017316E" w:rsidRPr="0017316E" w:rsidRDefault="0017316E" w:rsidP="0017316E">
      <w:pPr>
        <w:spacing w:after="0" w:line="240" w:lineRule="auto"/>
        <w:ind w:firstLine="4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 xml:space="preserve">a)  della regione Abruzzo dell'aprile 2009, individuati nell'articolo unico del </w:t>
      </w:r>
      <w:hyperlink r:id="rId52" w:history="1">
        <w:r w:rsidRPr="0017316E">
          <w:rPr>
            <w:rFonts w:ascii="Verdana" w:eastAsia="Times New Roman" w:hAnsi="Verdana" w:cs="Times New Roman"/>
            <w:i/>
            <w:iCs/>
            <w:color w:val="0000FF"/>
            <w:sz w:val="24"/>
            <w:szCs w:val="24"/>
            <w:lang w:eastAsia="it-IT"/>
          </w:rPr>
          <w:t>decreto del Commissario delegato 16 aprile 2009, n. 3</w:t>
        </w:r>
      </w:hyperlink>
      <w:r w:rsidRPr="0017316E">
        <w:rPr>
          <w:rFonts w:ascii="Verdana" w:eastAsia="Times New Roman" w:hAnsi="Verdana" w:cs="Times New Roman"/>
          <w:sz w:val="24"/>
          <w:szCs w:val="24"/>
          <w:lang w:eastAsia="it-IT"/>
        </w:rPr>
        <w:t xml:space="preserve">; </w:t>
      </w:r>
    </w:p>
    <w:p w:rsidR="0017316E" w:rsidRPr="0017316E" w:rsidRDefault="0017316E" w:rsidP="0017316E">
      <w:pPr>
        <w:spacing w:after="0" w:line="240" w:lineRule="auto"/>
        <w:ind w:firstLine="4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b)  delle provincie di Bologna, Modena, Ferrara, Mantova, Reggio Emilia e Rovigo, del 20 e 29 maggio 2012, di cui all'</w:t>
      </w:r>
      <w:hyperlink r:id="rId53" w:history="1">
        <w:r w:rsidRPr="0017316E">
          <w:rPr>
            <w:rFonts w:ascii="Verdana" w:eastAsia="Times New Roman" w:hAnsi="Verdana" w:cs="Times New Roman"/>
            <w:i/>
            <w:iCs/>
            <w:color w:val="0000FF"/>
            <w:sz w:val="24"/>
            <w:szCs w:val="24"/>
            <w:lang w:eastAsia="it-IT"/>
          </w:rPr>
          <w:t>articolo 1 del decreto-legge 6 giugno 2012, n. 74</w:t>
        </w:r>
      </w:hyperlink>
      <w:r w:rsidRPr="0017316E">
        <w:rPr>
          <w:rFonts w:ascii="Verdana" w:eastAsia="Times New Roman" w:hAnsi="Verdana" w:cs="Times New Roman"/>
          <w:sz w:val="24"/>
          <w:szCs w:val="24"/>
          <w:lang w:eastAsia="it-IT"/>
        </w:rPr>
        <w:t xml:space="preserve">, convertito, con modificazioni, dalla </w:t>
      </w:r>
      <w:hyperlink r:id="rId54" w:history="1">
        <w:r w:rsidRPr="0017316E">
          <w:rPr>
            <w:rFonts w:ascii="Verdana" w:eastAsia="Times New Roman" w:hAnsi="Verdana" w:cs="Times New Roman"/>
            <w:i/>
            <w:iCs/>
            <w:color w:val="0000FF"/>
            <w:sz w:val="24"/>
            <w:szCs w:val="24"/>
            <w:lang w:eastAsia="it-IT"/>
          </w:rPr>
          <w:t>legge 1° agosto 2012, n. 122</w:t>
        </w:r>
      </w:hyperlink>
      <w:r w:rsidRPr="0017316E">
        <w:rPr>
          <w:rFonts w:ascii="Verdana" w:eastAsia="Times New Roman" w:hAnsi="Verdana" w:cs="Times New Roman"/>
          <w:sz w:val="24"/>
          <w:szCs w:val="24"/>
          <w:lang w:eastAsia="it-IT"/>
        </w:rPr>
        <w:t xml:space="preserve">; </w:t>
      </w:r>
    </w:p>
    <w:p w:rsidR="0017316E" w:rsidRPr="0017316E" w:rsidRDefault="0017316E" w:rsidP="0017316E">
      <w:pPr>
        <w:spacing w:after="0" w:line="240" w:lineRule="auto"/>
        <w:ind w:firstLine="4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lastRenderedPageBreak/>
        <w:t>c)  delle regioni dell'Italia centrale, di cui all'</w:t>
      </w:r>
      <w:hyperlink r:id="rId55" w:history="1">
        <w:r w:rsidRPr="0017316E">
          <w:rPr>
            <w:rFonts w:ascii="Verdana" w:eastAsia="Times New Roman" w:hAnsi="Verdana" w:cs="Times New Roman"/>
            <w:i/>
            <w:iCs/>
            <w:color w:val="0000FF"/>
            <w:sz w:val="24"/>
            <w:szCs w:val="24"/>
            <w:lang w:eastAsia="it-IT"/>
          </w:rPr>
          <w:t>allegato 1 al decreto-legge 17 ottobre 2016, n. 189</w:t>
        </w:r>
      </w:hyperlink>
      <w:r w:rsidRPr="0017316E">
        <w:rPr>
          <w:rFonts w:ascii="Verdana" w:eastAsia="Times New Roman" w:hAnsi="Verdana" w:cs="Times New Roman"/>
          <w:sz w:val="24"/>
          <w:szCs w:val="24"/>
          <w:lang w:eastAsia="it-IT"/>
        </w:rPr>
        <w:t xml:space="preserve">, convertito, con modificazioni, dalla </w:t>
      </w:r>
      <w:hyperlink r:id="rId56" w:history="1">
        <w:r w:rsidRPr="0017316E">
          <w:rPr>
            <w:rFonts w:ascii="Verdana" w:eastAsia="Times New Roman" w:hAnsi="Verdana" w:cs="Times New Roman"/>
            <w:i/>
            <w:iCs/>
            <w:color w:val="0000FF"/>
            <w:sz w:val="24"/>
            <w:szCs w:val="24"/>
            <w:lang w:eastAsia="it-IT"/>
          </w:rPr>
          <w:t>legge 15 dicembre 2016, n. 229</w:t>
        </w:r>
      </w:hyperlink>
      <w:r w:rsidRPr="0017316E">
        <w:rPr>
          <w:rFonts w:ascii="Verdana" w:eastAsia="Times New Roman" w:hAnsi="Verdana" w:cs="Times New Roman"/>
          <w:sz w:val="24"/>
          <w:szCs w:val="24"/>
          <w:lang w:eastAsia="it-IT"/>
        </w:rPr>
        <w:t>.</w:t>
      </w:r>
    </w:p>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2.  I beneficiari delle somme di cui al comma 1 vi accedono, previa autorizzazione del Commissario delegato o straordinario, il quale ne verifica la destinazione a lavori e servizi riferiti alle finalità indicate nel medesimo comma. Ai beneficiari non si applica la disposizione di cui all'</w:t>
      </w:r>
      <w:hyperlink r:id="rId57" w:history="1">
        <w:r w:rsidRPr="0017316E">
          <w:rPr>
            <w:rFonts w:ascii="Verdana" w:eastAsia="Times New Roman" w:hAnsi="Verdana" w:cs="Times New Roman"/>
            <w:i/>
            <w:iCs/>
            <w:color w:val="0000FF"/>
            <w:sz w:val="24"/>
            <w:szCs w:val="24"/>
            <w:lang w:eastAsia="it-IT"/>
          </w:rPr>
          <w:t>articolo 48-bis del decreto del Presidente della Repubblica 29 settembre 1973, n. 602</w:t>
        </w:r>
      </w:hyperlink>
      <w:r w:rsidRPr="0017316E">
        <w:rPr>
          <w:rFonts w:ascii="Verdana" w:eastAsia="Times New Roman" w:hAnsi="Verdana" w:cs="Times New Roman"/>
          <w:sz w:val="24"/>
          <w:szCs w:val="24"/>
          <w:lang w:eastAsia="it-IT"/>
        </w:rPr>
        <w:t>.</w:t>
      </w:r>
    </w:p>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3.  Atti di sequestro o di pignoramento e, in ogni caso, qualsiasi azione esecutiva o cautelare volta all'esecuzione forzata eventualmente intrapresa, sono inefficaci e comunque non determinano obblighi di accantonamento, né sospendono l'accreditamento di somme a favore delle Amministrazioni interessate o dei soggetti beneficiari.</w:t>
      </w:r>
    </w:p>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4.  Gli effetti delle disposizioni dei precedenti commi cessano:</w:t>
      </w:r>
    </w:p>
    <w:p w:rsidR="0017316E" w:rsidRPr="0017316E" w:rsidRDefault="0017316E" w:rsidP="0017316E">
      <w:pPr>
        <w:spacing w:after="0" w:line="240" w:lineRule="auto"/>
        <w:ind w:firstLine="4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 xml:space="preserve">a)  il 31 dicembre 2019, con riferimento agli eventi sismici di cui alla lettera a) del comma 1; </w:t>
      </w:r>
    </w:p>
    <w:p w:rsidR="0017316E" w:rsidRPr="0017316E" w:rsidRDefault="0017316E" w:rsidP="0017316E">
      <w:pPr>
        <w:spacing w:after="0" w:line="240" w:lineRule="auto"/>
        <w:ind w:firstLine="4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b)  il 31 dicembre 2020, con riferimento agli eventi sismici di cui alle lettere b) e c) del comma 1.</w:t>
      </w:r>
    </w:p>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5.  Gli importi che residuano alla scadenza dei termini di cui al comma 4 sono versati direttamente ai beneficiari secondo le regole della gestione del Commissario delegato o straordinario.</w:t>
      </w:r>
    </w:p>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 xml:space="preserve">6.  Le disposizioni di cui al presente articolo non si applicano agli atti notificati fino al giorno antecedente alla data di entrata in vigore del presente decreto. </w:t>
      </w:r>
      <w:bookmarkStart w:id="19" w:name="128up"/>
      <w:r w:rsidRPr="0017316E">
        <w:rPr>
          <w:rFonts w:ascii="Verdana" w:eastAsia="Times New Roman" w:hAnsi="Verdana" w:cs="Times New Roman"/>
          <w:sz w:val="24"/>
          <w:szCs w:val="24"/>
          <w:lang w:eastAsia="it-IT"/>
        </w:rPr>
        <w:fldChar w:fldCharType="begin"/>
      </w:r>
      <w:r w:rsidRPr="0017316E">
        <w:rPr>
          <w:rFonts w:ascii="Verdana" w:eastAsia="Times New Roman" w:hAnsi="Verdana" w:cs="Times New Roman"/>
          <w:sz w:val="24"/>
          <w:szCs w:val="24"/>
          <w:lang w:eastAsia="it-IT"/>
        </w:rPr>
        <w:instrText xml:space="preserve"> HYPERLINK "http://bd01.leggiditalia.it/cgi-bin/FulShow" \l "128" </w:instrText>
      </w:r>
      <w:r w:rsidRPr="0017316E">
        <w:rPr>
          <w:rFonts w:ascii="Verdana" w:eastAsia="Times New Roman" w:hAnsi="Verdana" w:cs="Times New Roman"/>
          <w:sz w:val="24"/>
          <w:szCs w:val="24"/>
          <w:lang w:eastAsia="it-IT"/>
        </w:rPr>
        <w:fldChar w:fldCharType="separate"/>
      </w:r>
      <w:r w:rsidRPr="0017316E">
        <w:rPr>
          <w:rFonts w:ascii="Verdana" w:eastAsia="Times New Roman" w:hAnsi="Verdana" w:cs="Times New Roman"/>
          <w:color w:val="0000FF"/>
          <w:sz w:val="14"/>
          <w:szCs w:val="14"/>
          <w:vertAlign w:val="superscript"/>
          <w:lang w:eastAsia="it-IT"/>
        </w:rPr>
        <w:t>(128)</w:t>
      </w:r>
      <w:r w:rsidRPr="0017316E">
        <w:rPr>
          <w:rFonts w:ascii="Verdana" w:eastAsia="Times New Roman" w:hAnsi="Verdana" w:cs="Times New Roman"/>
          <w:sz w:val="24"/>
          <w:szCs w:val="24"/>
          <w:lang w:eastAsia="it-IT"/>
        </w:rPr>
        <w:fldChar w:fldCharType="end"/>
      </w:r>
      <w:bookmarkEnd w:id="19"/>
    </w:p>
    <w:p w:rsidR="0017316E" w:rsidRPr="0017316E" w:rsidRDefault="0017316E" w:rsidP="0017316E">
      <w:pPr>
        <w:spacing w:before="300" w:after="300"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pict>
          <v:rect id="_x0000_i1041" style="width:300pt;height:.75pt" o:hrpct="0" o:hrstd="t" o:hr="t" fillcolor="#a0a0a0" stroked="f"/>
        </w:pict>
      </w:r>
    </w:p>
    <w:bookmarkStart w:id="20" w:name="128"/>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fldChar w:fldCharType="begin"/>
      </w:r>
      <w:r w:rsidRPr="0017316E">
        <w:rPr>
          <w:rFonts w:ascii="Verdana" w:eastAsia="Times New Roman" w:hAnsi="Verdana" w:cs="Times New Roman"/>
          <w:sz w:val="24"/>
          <w:szCs w:val="24"/>
          <w:lang w:eastAsia="it-IT"/>
        </w:rPr>
        <w:instrText xml:space="preserve"> HYPERLINK "http://bd01.leggiditalia.it/cgi-bin/FulShow" \l "128up" </w:instrText>
      </w:r>
      <w:r w:rsidRPr="0017316E">
        <w:rPr>
          <w:rFonts w:ascii="Verdana" w:eastAsia="Times New Roman" w:hAnsi="Verdana" w:cs="Times New Roman"/>
          <w:sz w:val="24"/>
          <w:szCs w:val="24"/>
          <w:lang w:eastAsia="it-IT"/>
        </w:rPr>
        <w:fldChar w:fldCharType="separate"/>
      </w:r>
      <w:r w:rsidRPr="0017316E">
        <w:rPr>
          <w:rFonts w:ascii="Verdana" w:eastAsia="Times New Roman" w:hAnsi="Verdana" w:cs="Times New Roman"/>
          <w:color w:val="0000FF"/>
          <w:sz w:val="24"/>
          <w:szCs w:val="24"/>
          <w:lang w:eastAsia="it-IT"/>
        </w:rPr>
        <w:t>(128)</w:t>
      </w:r>
      <w:r w:rsidRPr="0017316E">
        <w:rPr>
          <w:rFonts w:ascii="Verdana" w:eastAsia="Times New Roman" w:hAnsi="Verdana" w:cs="Times New Roman"/>
          <w:sz w:val="24"/>
          <w:szCs w:val="24"/>
          <w:lang w:eastAsia="it-IT"/>
        </w:rPr>
        <w:fldChar w:fldCharType="end"/>
      </w:r>
      <w:bookmarkEnd w:id="20"/>
      <w:r w:rsidRPr="0017316E">
        <w:rPr>
          <w:rFonts w:ascii="Verdana" w:eastAsia="Times New Roman" w:hAnsi="Verdana" w:cs="Times New Roman"/>
          <w:sz w:val="24"/>
          <w:szCs w:val="24"/>
          <w:lang w:eastAsia="it-IT"/>
        </w:rPr>
        <w:t xml:space="preserve"> Comma così modificato dalla </w:t>
      </w:r>
      <w:hyperlink r:id="rId58" w:history="1">
        <w:r w:rsidRPr="0017316E">
          <w:rPr>
            <w:rFonts w:ascii="Verdana" w:eastAsia="Times New Roman" w:hAnsi="Verdana" w:cs="Times New Roman"/>
            <w:i/>
            <w:iCs/>
            <w:color w:val="0000FF"/>
            <w:sz w:val="24"/>
            <w:szCs w:val="24"/>
            <w:lang w:eastAsia="it-IT"/>
          </w:rPr>
          <w:t>legge di conversione 16 novembre 2018, n. 130</w:t>
        </w:r>
      </w:hyperlink>
      <w:r w:rsidRPr="0017316E">
        <w:rPr>
          <w:rFonts w:ascii="Verdana" w:eastAsia="Times New Roman" w:hAnsi="Verdana" w:cs="Times New Roman"/>
          <w:sz w:val="24"/>
          <w:szCs w:val="24"/>
          <w:lang w:eastAsia="it-IT"/>
        </w:rPr>
        <w:t>.</w:t>
      </w:r>
    </w:p>
    <w:bookmarkStart w:id="21" w:name="129"/>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fldChar w:fldCharType="begin"/>
      </w:r>
      <w:r w:rsidRPr="0017316E">
        <w:rPr>
          <w:rFonts w:ascii="Verdana" w:eastAsia="Times New Roman" w:hAnsi="Verdana" w:cs="Times New Roman"/>
          <w:sz w:val="24"/>
          <w:szCs w:val="24"/>
          <w:lang w:eastAsia="it-IT"/>
        </w:rPr>
        <w:instrText xml:space="preserve"> HYPERLINK "http://bd01.leggiditalia.it/cgi-bin/FulShow" \l "129up" </w:instrText>
      </w:r>
      <w:r w:rsidRPr="0017316E">
        <w:rPr>
          <w:rFonts w:ascii="Verdana" w:eastAsia="Times New Roman" w:hAnsi="Verdana" w:cs="Times New Roman"/>
          <w:sz w:val="24"/>
          <w:szCs w:val="24"/>
          <w:lang w:eastAsia="it-IT"/>
        </w:rPr>
        <w:fldChar w:fldCharType="separate"/>
      </w:r>
      <w:r w:rsidRPr="0017316E">
        <w:rPr>
          <w:rFonts w:ascii="Verdana" w:eastAsia="Times New Roman" w:hAnsi="Verdana" w:cs="Times New Roman"/>
          <w:color w:val="0000FF"/>
          <w:sz w:val="24"/>
          <w:szCs w:val="24"/>
          <w:lang w:eastAsia="it-IT"/>
        </w:rPr>
        <w:t>(129)</w:t>
      </w:r>
      <w:r w:rsidRPr="0017316E">
        <w:rPr>
          <w:rFonts w:ascii="Verdana" w:eastAsia="Times New Roman" w:hAnsi="Verdana" w:cs="Times New Roman"/>
          <w:sz w:val="24"/>
          <w:szCs w:val="24"/>
          <w:lang w:eastAsia="it-IT"/>
        </w:rPr>
        <w:fldChar w:fldCharType="end"/>
      </w:r>
      <w:bookmarkEnd w:id="21"/>
      <w:r w:rsidRPr="0017316E">
        <w:rPr>
          <w:rFonts w:ascii="Verdana" w:eastAsia="Times New Roman" w:hAnsi="Verdana" w:cs="Times New Roman"/>
          <w:sz w:val="24"/>
          <w:szCs w:val="24"/>
          <w:lang w:eastAsia="it-IT"/>
        </w:rPr>
        <w:t xml:space="preserve"> Alinea così modificato dall’ </w:t>
      </w:r>
      <w:hyperlink r:id="rId59" w:history="1">
        <w:r w:rsidRPr="0017316E">
          <w:rPr>
            <w:rFonts w:ascii="Verdana" w:eastAsia="Times New Roman" w:hAnsi="Verdana" w:cs="Times New Roman"/>
            <w:i/>
            <w:iCs/>
            <w:color w:val="0000FF"/>
            <w:sz w:val="24"/>
            <w:szCs w:val="24"/>
            <w:lang w:eastAsia="it-IT"/>
          </w:rPr>
          <w:t>art. 26-bis, comma 1, D.L. 18 aprile 2019, n. 32</w:t>
        </w:r>
      </w:hyperlink>
      <w:r w:rsidRPr="0017316E">
        <w:rPr>
          <w:rFonts w:ascii="Verdana" w:eastAsia="Times New Roman" w:hAnsi="Verdana" w:cs="Times New Roman"/>
          <w:sz w:val="24"/>
          <w:szCs w:val="24"/>
          <w:lang w:eastAsia="it-IT"/>
        </w:rPr>
        <w:t xml:space="preserve">, convertito, con modificazioni, dalla </w:t>
      </w:r>
      <w:hyperlink r:id="rId60" w:history="1">
        <w:r w:rsidRPr="0017316E">
          <w:rPr>
            <w:rFonts w:ascii="Verdana" w:eastAsia="Times New Roman" w:hAnsi="Verdana" w:cs="Times New Roman"/>
            <w:i/>
            <w:iCs/>
            <w:color w:val="0000FF"/>
            <w:sz w:val="24"/>
            <w:szCs w:val="24"/>
            <w:lang w:eastAsia="it-IT"/>
          </w:rPr>
          <w:t>L. 14 giugno 2019, n. 55</w:t>
        </w:r>
      </w:hyperlink>
      <w:r w:rsidRPr="0017316E">
        <w:rPr>
          <w:rFonts w:ascii="Verdana" w:eastAsia="Times New Roman" w:hAnsi="Verdana" w:cs="Times New Roman"/>
          <w:sz w:val="24"/>
          <w:szCs w:val="24"/>
          <w:lang w:eastAsia="it-IT"/>
        </w:rPr>
        <w:t xml:space="preserve">. </w:t>
      </w:r>
    </w:p>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 xml:space="preserve">  </w:t>
      </w:r>
    </w:p>
    <w:p w:rsidR="0017316E" w:rsidRPr="0017316E" w:rsidRDefault="0017316E" w:rsidP="0017316E">
      <w:pPr>
        <w:spacing w:after="0"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pict>
          <v:rect id="_x0000_i1042" style="width:0;height:1.5pt" o:hralign="center" o:hrstd="t" o:hr="t" fillcolor="#a0a0a0" stroked="f"/>
        </w:pict>
      </w:r>
    </w:p>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b/>
          <w:bCs/>
          <w:sz w:val="24"/>
          <w:szCs w:val="24"/>
          <w:lang w:eastAsia="it-IT"/>
        </w:rPr>
        <w:t>Art. 39-bis.</w:t>
      </w:r>
      <w:r w:rsidRPr="0017316E">
        <w:rPr>
          <w:rFonts w:ascii="Verdana" w:eastAsia="Times New Roman" w:hAnsi="Verdana" w:cs="Times New Roman"/>
          <w:sz w:val="24"/>
          <w:szCs w:val="24"/>
          <w:lang w:eastAsia="it-IT"/>
        </w:rPr>
        <w:t xml:space="preserve">  </w:t>
      </w:r>
      <w:r w:rsidRPr="0017316E">
        <w:rPr>
          <w:rFonts w:ascii="Verdana" w:eastAsia="Times New Roman" w:hAnsi="Verdana" w:cs="Times New Roman"/>
          <w:i/>
          <w:iCs/>
          <w:sz w:val="24"/>
          <w:szCs w:val="24"/>
          <w:lang w:eastAsia="it-IT"/>
        </w:rPr>
        <w:t>Modifiche all'</w:t>
      </w:r>
      <w:hyperlink r:id="rId61" w:history="1">
        <w:r w:rsidRPr="0017316E">
          <w:rPr>
            <w:rFonts w:ascii="Verdana" w:eastAsia="Times New Roman" w:hAnsi="Verdana" w:cs="Times New Roman"/>
            <w:i/>
            <w:iCs/>
            <w:color w:val="0000FF"/>
            <w:sz w:val="24"/>
            <w:szCs w:val="24"/>
            <w:lang w:eastAsia="it-IT"/>
          </w:rPr>
          <w:t>articolo 67-ter del decreto-legge 22 giugno 2012, n. 83</w:t>
        </w:r>
      </w:hyperlink>
      <w:r w:rsidRPr="0017316E">
        <w:rPr>
          <w:rFonts w:ascii="Verdana" w:eastAsia="Times New Roman" w:hAnsi="Verdana" w:cs="Times New Roman"/>
          <w:i/>
          <w:iCs/>
          <w:sz w:val="24"/>
          <w:szCs w:val="24"/>
          <w:lang w:eastAsia="it-IT"/>
        </w:rPr>
        <w:t xml:space="preserve">, convertito, con modificazioni, dalla </w:t>
      </w:r>
      <w:hyperlink r:id="rId62" w:history="1">
        <w:r w:rsidRPr="0017316E">
          <w:rPr>
            <w:rFonts w:ascii="Verdana" w:eastAsia="Times New Roman" w:hAnsi="Verdana" w:cs="Times New Roman"/>
            <w:i/>
            <w:iCs/>
            <w:color w:val="0000FF"/>
            <w:sz w:val="24"/>
            <w:szCs w:val="24"/>
            <w:lang w:eastAsia="it-IT"/>
          </w:rPr>
          <w:t>legge 7 agosto 2012, n. 134</w:t>
        </w:r>
      </w:hyperlink>
      <w:r w:rsidRPr="0017316E">
        <w:rPr>
          <w:rFonts w:ascii="Verdana" w:eastAsia="Times New Roman" w:hAnsi="Verdana" w:cs="Times New Roman"/>
          <w:i/>
          <w:iCs/>
          <w:sz w:val="24"/>
          <w:szCs w:val="24"/>
          <w:lang w:eastAsia="it-IT"/>
        </w:rPr>
        <w:t xml:space="preserve"> </w:t>
      </w:r>
      <w:bookmarkStart w:id="22" w:name="130up"/>
      <w:r w:rsidRPr="0017316E">
        <w:rPr>
          <w:rFonts w:ascii="Verdana" w:eastAsia="Times New Roman" w:hAnsi="Verdana" w:cs="Times New Roman"/>
          <w:i/>
          <w:iCs/>
          <w:sz w:val="24"/>
          <w:szCs w:val="24"/>
          <w:lang w:eastAsia="it-IT"/>
        </w:rPr>
        <w:fldChar w:fldCharType="begin"/>
      </w:r>
      <w:r w:rsidRPr="0017316E">
        <w:rPr>
          <w:rFonts w:ascii="Verdana" w:eastAsia="Times New Roman" w:hAnsi="Verdana" w:cs="Times New Roman"/>
          <w:i/>
          <w:iCs/>
          <w:sz w:val="24"/>
          <w:szCs w:val="24"/>
          <w:lang w:eastAsia="it-IT"/>
        </w:rPr>
        <w:instrText xml:space="preserve"> HYPERLINK "http://bd01.leggiditalia.it/cgi-bin/FulShow" \l "130" </w:instrText>
      </w:r>
      <w:r w:rsidRPr="0017316E">
        <w:rPr>
          <w:rFonts w:ascii="Verdana" w:eastAsia="Times New Roman" w:hAnsi="Verdana" w:cs="Times New Roman"/>
          <w:i/>
          <w:iCs/>
          <w:sz w:val="24"/>
          <w:szCs w:val="24"/>
          <w:lang w:eastAsia="it-IT"/>
        </w:rPr>
        <w:fldChar w:fldCharType="separate"/>
      </w:r>
      <w:r w:rsidRPr="0017316E">
        <w:rPr>
          <w:rFonts w:ascii="Verdana" w:eastAsia="Times New Roman" w:hAnsi="Verdana" w:cs="Times New Roman"/>
          <w:i/>
          <w:iCs/>
          <w:color w:val="0000FF"/>
          <w:sz w:val="14"/>
          <w:szCs w:val="14"/>
          <w:vertAlign w:val="superscript"/>
          <w:lang w:eastAsia="it-IT"/>
        </w:rPr>
        <w:t>(130)</w:t>
      </w:r>
      <w:r w:rsidRPr="0017316E">
        <w:rPr>
          <w:rFonts w:ascii="Verdana" w:eastAsia="Times New Roman" w:hAnsi="Verdana" w:cs="Times New Roman"/>
          <w:i/>
          <w:iCs/>
          <w:sz w:val="24"/>
          <w:szCs w:val="24"/>
          <w:lang w:eastAsia="it-IT"/>
        </w:rPr>
        <w:fldChar w:fldCharType="end"/>
      </w:r>
      <w:bookmarkEnd w:id="22"/>
    </w:p>
    <w:p w:rsidR="0017316E" w:rsidRPr="0017316E" w:rsidRDefault="0017316E" w:rsidP="0017316E">
      <w:pPr>
        <w:spacing w:after="0"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b/>
          <w:bCs/>
          <w:vanish/>
          <w:sz w:val="24"/>
          <w:szCs w:val="24"/>
          <w:lang w:eastAsia="it-IT"/>
        </w:rPr>
        <w:t>In vigore dal 20 novembre 2018</w:t>
      </w:r>
      <w:r w:rsidRPr="0017316E">
        <w:rPr>
          <w:rFonts w:ascii="Verdana" w:eastAsia="Times New Roman" w:hAnsi="Verdana" w:cs="Times New Roman"/>
          <w:sz w:val="24"/>
          <w:szCs w:val="24"/>
          <w:lang w:eastAsia="it-IT"/>
        </w:rPr>
        <w:t xml:space="preserve"> </w:t>
      </w:r>
    </w:p>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lastRenderedPageBreak/>
        <w:t>1.  All'</w:t>
      </w:r>
      <w:hyperlink r:id="rId63" w:history="1">
        <w:r w:rsidRPr="0017316E">
          <w:rPr>
            <w:rFonts w:ascii="Verdana" w:eastAsia="Times New Roman" w:hAnsi="Verdana" w:cs="Times New Roman"/>
            <w:i/>
            <w:iCs/>
            <w:color w:val="0000FF"/>
            <w:sz w:val="24"/>
            <w:szCs w:val="24"/>
            <w:lang w:eastAsia="it-IT"/>
          </w:rPr>
          <w:t>articolo 67-ter, comma 5, del decreto-legge 22 giugno 2012, n. 83</w:t>
        </w:r>
      </w:hyperlink>
      <w:r w:rsidRPr="0017316E">
        <w:rPr>
          <w:rFonts w:ascii="Verdana" w:eastAsia="Times New Roman" w:hAnsi="Verdana" w:cs="Times New Roman"/>
          <w:sz w:val="24"/>
          <w:szCs w:val="24"/>
          <w:lang w:eastAsia="it-IT"/>
        </w:rPr>
        <w:t xml:space="preserve">, convertito, con modificazioni, dalla </w:t>
      </w:r>
      <w:hyperlink r:id="rId64" w:history="1">
        <w:r w:rsidRPr="0017316E">
          <w:rPr>
            <w:rFonts w:ascii="Verdana" w:eastAsia="Times New Roman" w:hAnsi="Verdana" w:cs="Times New Roman"/>
            <w:i/>
            <w:iCs/>
            <w:color w:val="0000FF"/>
            <w:sz w:val="24"/>
            <w:szCs w:val="24"/>
            <w:lang w:eastAsia="it-IT"/>
          </w:rPr>
          <w:t>legge 7 agosto 2012, n. 134</w:t>
        </w:r>
      </w:hyperlink>
      <w:r w:rsidRPr="0017316E">
        <w:rPr>
          <w:rFonts w:ascii="Verdana" w:eastAsia="Times New Roman" w:hAnsi="Verdana" w:cs="Times New Roman"/>
          <w:sz w:val="24"/>
          <w:szCs w:val="24"/>
          <w:lang w:eastAsia="it-IT"/>
        </w:rPr>
        <w:t>, sono apportate le seguenti modificazioni:</w:t>
      </w:r>
    </w:p>
    <w:p w:rsidR="0017316E" w:rsidRPr="0017316E" w:rsidRDefault="0017316E" w:rsidP="0017316E">
      <w:pPr>
        <w:spacing w:after="0" w:line="240" w:lineRule="auto"/>
        <w:ind w:firstLine="4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 xml:space="preserve">a)  il terzo periodo è sostituito dal seguente: «In considerazione delle assunzioni a tempo indeterminato effettuate, la dotazione organica dei comuni interessati è incrementata nella misura corrispondente al personale in servizio al 30 settembre 2018»; </w:t>
      </w:r>
    </w:p>
    <w:p w:rsidR="0017316E" w:rsidRPr="0017316E" w:rsidRDefault="0017316E" w:rsidP="0017316E">
      <w:pPr>
        <w:spacing w:after="0" w:line="240" w:lineRule="auto"/>
        <w:ind w:firstLine="4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b)  il quarto periodo è soppresso.</w:t>
      </w:r>
    </w:p>
    <w:p w:rsidR="0017316E" w:rsidRPr="0017316E" w:rsidRDefault="0017316E" w:rsidP="0017316E">
      <w:pPr>
        <w:spacing w:before="300" w:after="300"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pict>
          <v:rect id="_x0000_i1043" style="width:300pt;height:.75pt" o:hrpct="0" o:hrstd="t" o:hr="t" fillcolor="#a0a0a0" stroked="f"/>
        </w:pict>
      </w:r>
    </w:p>
    <w:bookmarkStart w:id="23" w:name="130"/>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fldChar w:fldCharType="begin"/>
      </w:r>
      <w:r w:rsidRPr="0017316E">
        <w:rPr>
          <w:rFonts w:ascii="Verdana" w:eastAsia="Times New Roman" w:hAnsi="Verdana" w:cs="Times New Roman"/>
          <w:sz w:val="24"/>
          <w:szCs w:val="24"/>
          <w:lang w:eastAsia="it-IT"/>
        </w:rPr>
        <w:instrText xml:space="preserve"> HYPERLINK "http://bd01.leggiditalia.it/cgi-bin/FulShow" \l "130up" </w:instrText>
      </w:r>
      <w:r w:rsidRPr="0017316E">
        <w:rPr>
          <w:rFonts w:ascii="Verdana" w:eastAsia="Times New Roman" w:hAnsi="Verdana" w:cs="Times New Roman"/>
          <w:sz w:val="24"/>
          <w:szCs w:val="24"/>
          <w:lang w:eastAsia="it-IT"/>
        </w:rPr>
        <w:fldChar w:fldCharType="separate"/>
      </w:r>
      <w:r w:rsidRPr="0017316E">
        <w:rPr>
          <w:rFonts w:ascii="Verdana" w:eastAsia="Times New Roman" w:hAnsi="Verdana" w:cs="Times New Roman"/>
          <w:color w:val="0000FF"/>
          <w:sz w:val="24"/>
          <w:szCs w:val="24"/>
          <w:lang w:eastAsia="it-IT"/>
        </w:rPr>
        <w:t>(130)</w:t>
      </w:r>
      <w:r w:rsidRPr="0017316E">
        <w:rPr>
          <w:rFonts w:ascii="Verdana" w:eastAsia="Times New Roman" w:hAnsi="Verdana" w:cs="Times New Roman"/>
          <w:sz w:val="24"/>
          <w:szCs w:val="24"/>
          <w:lang w:eastAsia="it-IT"/>
        </w:rPr>
        <w:fldChar w:fldCharType="end"/>
      </w:r>
      <w:bookmarkEnd w:id="23"/>
      <w:r w:rsidRPr="0017316E">
        <w:rPr>
          <w:rFonts w:ascii="Verdana" w:eastAsia="Times New Roman" w:hAnsi="Verdana" w:cs="Times New Roman"/>
          <w:sz w:val="24"/>
          <w:szCs w:val="24"/>
          <w:lang w:eastAsia="it-IT"/>
        </w:rPr>
        <w:t xml:space="preserve"> Articolo inserito dalla </w:t>
      </w:r>
      <w:hyperlink r:id="rId65" w:history="1">
        <w:r w:rsidRPr="0017316E">
          <w:rPr>
            <w:rFonts w:ascii="Verdana" w:eastAsia="Times New Roman" w:hAnsi="Verdana" w:cs="Times New Roman"/>
            <w:i/>
            <w:iCs/>
            <w:color w:val="0000FF"/>
            <w:sz w:val="24"/>
            <w:szCs w:val="24"/>
            <w:lang w:eastAsia="it-IT"/>
          </w:rPr>
          <w:t>legge di conversione 16 novembre 2018, n. 130</w:t>
        </w:r>
      </w:hyperlink>
      <w:r w:rsidRPr="0017316E">
        <w:rPr>
          <w:rFonts w:ascii="Verdana" w:eastAsia="Times New Roman" w:hAnsi="Verdana" w:cs="Times New Roman"/>
          <w:sz w:val="24"/>
          <w:szCs w:val="24"/>
          <w:lang w:eastAsia="it-IT"/>
        </w:rPr>
        <w:t>.</w:t>
      </w:r>
    </w:p>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 xml:space="preserve">  </w:t>
      </w:r>
    </w:p>
    <w:p w:rsidR="0017316E" w:rsidRPr="0017316E" w:rsidRDefault="0017316E" w:rsidP="0017316E">
      <w:pPr>
        <w:spacing w:after="0"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pict>
          <v:rect id="_x0000_i1044" style="width:0;height:1.5pt" o:hralign="center" o:hrstd="t" o:hr="t" fillcolor="#a0a0a0" stroked="f"/>
        </w:pict>
      </w:r>
    </w:p>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b/>
          <w:bCs/>
          <w:sz w:val="24"/>
          <w:szCs w:val="24"/>
          <w:lang w:eastAsia="it-IT"/>
        </w:rPr>
        <w:t>Art. 39-ter.</w:t>
      </w:r>
      <w:r w:rsidRPr="0017316E">
        <w:rPr>
          <w:rFonts w:ascii="Verdana" w:eastAsia="Times New Roman" w:hAnsi="Verdana" w:cs="Times New Roman"/>
          <w:sz w:val="24"/>
          <w:szCs w:val="24"/>
          <w:lang w:eastAsia="it-IT"/>
        </w:rPr>
        <w:t xml:space="preserve">  </w:t>
      </w:r>
      <w:r w:rsidRPr="0017316E">
        <w:rPr>
          <w:rFonts w:ascii="Verdana" w:eastAsia="Times New Roman" w:hAnsi="Verdana" w:cs="Times New Roman"/>
          <w:i/>
          <w:iCs/>
          <w:sz w:val="24"/>
          <w:szCs w:val="24"/>
          <w:lang w:eastAsia="it-IT"/>
        </w:rPr>
        <w:t>Modifiche all'</w:t>
      </w:r>
      <w:hyperlink r:id="rId66" w:history="1">
        <w:r w:rsidRPr="0017316E">
          <w:rPr>
            <w:rFonts w:ascii="Verdana" w:eastAsia="Times New Roman" w:hAnsi="Verdana" w:cs="Times New Roman"/>
            <w:i/>
            <w:iCs/>
            <w:color w:val="0000FF"/>
            <w:sz w:val="24"/>
            <w:szCs w:val="24"/>
            <w:lang w:eastAsia="it-IT"/>
          </w:rPr>
          <w:t>articolo 1-sexies del decreto-legge 29 maggio 2018, n. 55</w:t>
        </w:r>
      </w:hyperlink>
      <w:r w:rsidRPr="0017316E">
        <w:rPr>
          <w:rFonts w:ascii="Verdana" w:eastAsia="Times New Roman" w:hAnsi="Verdana" w:cs="Times New Roman"/>
          <w:i/>
          <w:iCs/>
          <w:sz w:val="24"/>
          <w:szCs w:val="24"/>
          <w:lang w:eastAsia="it-IT"/>
        </w:rPr>
        <w:t xml:space="preserve">, convertito, con modificazioni, dalla </w:t>
      </w:r>
      <w:hyperlink r:id="rId67" w:history="1">
        <w:r w:rsidRPr="0017316E">
          <w:rPr>
            <w:rFonts w:ascii="Verdana" w:eastAsia="Times New Roman" w:hAnsi="Verdana" w:cs="Times New Roman"/>
            <w:i/>
            <w:iCs/>
            <w:color w:val="0000FF"/>
            <w:sz w:val="24"/>
            <w:szCs w:val="24"/>
            <w:lang w:eastAsia="it-IT"/>
          </w:rPr>
          <w:t>legge 24 luglio 2018, n. 89</w:t>
        </w:r>
      </w:hyperlink>
      <w:r w:rsidRPr="0017316E">
        <w:rPr>
          <w:rFonts w:ascii="Verdana" w:eastAsia="Times New Roman" w:hAnsi="Verdana" w:cs="Times New Roman"/>
          <w:i/>
          <w:iCs/>
          <w:sz w:val="24"/>
          <w:szCs w:val="24"/>
          <w:lang w:eastAsia="it-IT"/>
        </w:rPr>
        <w:t xml:space="preserve">, recante ulteriori misure urgenti a favore delle popolazioni dei territori delle Regioni Abruzzo, Lazio, Marche ed Umbria, interessati dagli eventi sismici verificatisi a far data dal 24 agosto 2016 </w:t>
      </w:r>
      <w:bookmarkStart w:id="24" w:name="131up"/>
      <w:r w:rsidRPr="0017316E">
        <w:rPr>
          <w:rFonts w:ascii="Verdana" w:eastAsia="Times New Roman" w:hAnsi="Verdana" w:cs="Times New Roman"/>
          <w:i/>
          <w:iCs/>
          <w:sz w:val="24"/>
          <w:szCs w:val="24"/>
          <w:lang w:eastAsia="it-IT"/>
        </w:rPr>
        <w:fldChar w:fldCharType="begin"/>
      </w:r>
      <w:r w:rsidRPr="0017316E">
        <w:rPr>
          <w:rFonts w:ascii="Verdana" w:eastAsia="Times New Roman" w:hAnsi="Verdana" w:cs="Times New Roman"/>
          <w:i/>
          <w:iCs/>
          <w:sz w:val="24"/>
          <w:szCs w:val="24"/>
          <w:lang w:eastAsia="it-IT"/>
        </w:rPr>
        <w:instrText xml:space="preserve"> HYPERLINK "http://bd01.leggiditalia.it/cgi-bin/FulShow" \l "131" </w:instrText>
      </w:r>
      <w:r w:rsidRPr="0017316E">
        <w:rPr>
          <w:rFonts w:ascii="Verdana" w:eastAsia="Times New Roman" w:hAnsi="Verdana" w:cs="Times New Roman"/>
          <w:i/>
          <w:iCs/>
          <w:sz w:val="24"/>
          <w:szCs w:val="24"/>
          <w:lang w:eastAsia="it-IT"/>
        </w:rPr>
        <w:fldChar w:fldCharType="separate"/>
      </w:r>
      <w:r w:rsidRPr="0017316E">
        <w:rPr>
          <w:rFonts w:ascii="Verdana" w:eastAsia="Times New Roman" w:hAnsi="Verdana" w:cs="Times New Roman"/>
          <w:i/>
          <w:iCs/>
          <w:color w:val="0000FF"/>
          <w:sz w:val="14"/>
          <w:szCs w:val="14"/>
          <w:vertAlign w:val="superscript"/>
          <w:lang w:eastAsia="it-IT"/>
        </w:rPr>
        <w:t>(131)</w:t>
      </w:r>
      <w:r w:rsidRPr="0017316E">
        <w:rPr>
          <w:rFonts w:ascii="Verdana" w:eastAsia="Times New Roman" w:hAnsi="Verdana" w:cs="Times New Roman"/>
          <w:i/>
          <w:iCs/>
          <w:sz w:val="24"/>
          <w:szCs w:val="24"/>
          <w:lang w:eastAsia="it-IT"/>
        </w:rPr>
        <w:fldChar w:fldCharType="end"/>
      </w:r>
      <w:bookmarkEnd w:id="24"/>
    </w:p>
    <w:p w:rsidR="0017316E" w:rsidRPr="0017316E" w:rsidRDefault="0017316E" w:rsidP="0017316E">
      <w:pPr>
        <w:spacing w:after="0"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b/>
          <w:bCs/>
          <w:vanish/>
          <w:sz w:val="24"/>
          <w:szCs w:val="24"/>
          <w:lang w:eastAsia="it-IT"/>
        </w:rPr>
        <w:t>In vigore dal 20 novembre 2018</w:t>
      </w:r>
      <w:r w:rsidRPr="0017316E">
        <w:rPr>
          <w:rFonts w:ascii="Verdana" w:eastAsia="Times New Roman" w:hAnsi="Verdana" w:cs="Times New Roman"/>
          <w:sz w:val="24"/>
          <w:szCs w:val="24"/>
          <w:lang w:eastAsia="it-IT"/>
        </w:rPr>
        <w:t xml:space="preserve"> </w:t>
      </w:r>
    </w:p>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1.  All'</w:t>
      </w:r>
      <w:hyperlink r:id="rId68" w:history="1">
        <w:r w:rsidRPr="0017316E">
          <w:rPr>
            <w:rFonts w:ascii="Verdana" w:eastAsia="Times New Roman" w:hAnsi="Verdana" w:cs="Times New Roman"/>
            <w:i/>
            <w:iCs/>
            <w:color w:val="0000FF"/>
            <w:sz w:val="24"/>
            <w:szCs w:val="24"/>
            <w:lang w:eastAsia="it-IT"/>
          </w:rPr>
          <w:t>articolo 1-sexies del decreto-legge 29 maggio 2018, n. 55</w:t>
        </w:r>
      </w:hyperlink>
      <w:r w:rsidRPr="0017316E">
        <w:rPr>
          <w:rFonts w:ascii="Verdana" w:eastAsia="Times New Roman" w:hAnsi="Verdana" w:cs="Times New Roman"/>
          <w:sz w:val="24"/>
          <w:szCs w:val="24"/>
          <w:lang w:eastAsia="it-IT"/>
        </w:rPr>
        <w:t xml:space="preserve">, convertito, con modificazioni, dalla </w:t>
      </w:r>
      <w:hyperlink r:id="rId69" w:history="1">
        <w:r w:rsidRPr="0017316E">
          <w:rPr>
            <w:rFonts w:ascii="Verdana" w:eastAsia="Times New Roman" w:hAnsi="Verdana" w:cs="Times New Roman"/>
            <w:i/>
            <w:iCs/>
            <w:color w:val="0000FF"/>
            <w:sz w:val="24"/>
            <w:szCs w:val="24"/>
            <w:lang w:eastAsia="it-IT"/>
          </w:rPr>
          <w:t>legge 24 luglio 2018, n. 89</w:t>
        </w:r>
      </w:hyperlink>
      <w:r w:rsidRPr="0017316E">
        <w:rPr>
          <w:rFonts w:ascii="Verdana" w:eastAsia="Times New Roman" w:hAnsi="Verdana" w:cs="Times New Roman"/>
          <w:sz w:val="24"/>
          <w:szCs w:val="24"/>
          <w:lang w:eastAsia="it-IT"/>
        </w:rPr>
        <w:t>, sono apportate le seguenti modificazioni:</w:t>
      </w:r>
    </w:p>
    <w:p w:rsidR="0017316E" w:rsidRPr="0017316E" w:rsidRDefault="0017316E" w:rsidP="0017316E">
      <w:pPr>
        <w:spacing w:after="0" w:line="240" w:lineRule="auto"/>
        <w:ind w:firstLine="4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a)  il comma 1 è sostituito dal seguente:</w:t>
      </w:r>
    </w:p>
    <w:p w:rsidR="0017316E" w:rsidRPr="0017316E" w:rsidRDefault="0017316E" w:rsidP="0017316E">
      <w:pPr>
        <w:spacing w:after="0" w:line="240" w:lineRule="auto"/>
        <w:ind w:firstLine="4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 xml:space="preserve">«1. In caso di interventi edilizi sugli edifici privati nei comuni di cui agli </w:t>
      </w:r>
      <w:hyperlink r:id="rId70" w:history="1">
        <w:r w:rsidRPr="0017316E">
          <w:rPr>
            <w:rFonts w:ascii="Verdana" w:eastAsia="Times New Roman" w:hAnsi="Verdana" w:cs="Times New Roman"/>
            <w:i/>
            <w:iCs/>
            <w:color w:val="0000FF"/>
            <w:sz w:val="24"/>
            <w:szCs w:val="24"/>
            <w:lang w:eastAsia="it-IT"/>
          </w:rPr>
          <w:t>allegati 1</w:t>
        </w:r>
      </w:hyperlink>
      <w:r w:rsidRPr="0017316E">
        <w:rPr>
          <w:rFonts w:ascii="Verdana" w:eastAsia="Times New Roman" w:hAnsi="Verdana" w:cs="Times New Roman"/>
          <w:sz w:val="24"/>
          <w:szCs w:val="24"/>
          <w:lang w:eastAsia="it-IT"/>
        </w:rPr>
        <w:t xml:space="preserve">, </w:t>
      </w:r>
      <w:hyperlink r:id="rId71" w:history="1">
        <w:r w:rsidRPr="0017316E">
          <w:rPr>
            <w:rFonts w:ascii="Verdana" w:eastAsia="Times New Roman" w:hAnsi="Verdana" w:cs="Times New Roman"/>
            <w:i/>
            <w:iCs/>
            <w:color w:val="0000FF"/>
            <w:sz w:val="24"/>
            <w:szCs w:val="24"/>
            <w:lang w:eastAsia="it-IT"/>
          </w:rPr>
          <w:t>2</w:t>
        </w:r>
      </w:hyperlink>
      <w:r w:rsidRPr="0017316E">
        <w:rPr>
          <w:rFonts w:ascii="Verdana" w:eastAsia="Times New Roman" w:hAnsi="Verdana" w:cs="Times New Roman"/>
          <w:sz w:val="24"/>
          <w:szCs w:val="24"/>
          <w:lang w:eastAsia="it-IT"/>
        </w:rPr>
        <w:t xml:space="preserve"> e </w:t>
      </w:r>
      <w:hyperlink r:id="rId72" w:history="1">
        <w:r w:rsidRPr="0017316E">
          <w:rPr>
            <w:rFonts w:ascii="Verdana" w:eastAsia="Times New Roman" w:hAnsi="Verdana" w:cs="Times New Roman"/>
            <w:i/>
            <w:iCs/>
            <w:color w:val="0000FF"/>
            <w:sz w:val="24"/>
            <w:szCs w:val="24"/>
            <w:lang w:eastAsia="it-IT"/>
          </w:rPr>
          <w:t>2-bis al decreto-legge 17 ottobre 2016, n. 189</w:t>
        </w:r>
      </w:hyperlink>
      <w:r w:rsidRPr="0017316E">
        <w:rPr>
          <w:rFonts w:ascii="Verdana" w:eastAsia="Times New Roman" w:hAnsi="Verdana" w:cs="Times New Roman"/>
          <w:sz w:val="24"/>
          <w:szCs w:val="24"/>
          <w:lang w:eastAsia="it-IT"/>
        </w:rPr>
        <w:t xml:space="preserve">, convertito, con modificazioni, dalla </w:t>
      </w:r>
      <w:hyperlink r:id="rId73" w:history="1">
        <w:r w:rsidRPr="0017316E">
          <w:rPr>
            <w:rFonts w:ascii="Verdana" w:eastAsia="Times New Roman" w:hAnsi="Verdana" w:cs="Times New Roman"/>
            <w:i/>
            <w:iCs/>
            <w:color w:val="0000FF"/>
            <w:sz w:val="24"/>
            <w:szCs w:val="24"/>
            <w:lang w:eastAsia="it-IT"/>
          </w:rPr>
          <w:t>legge 15 dicembre 2016, n. 229</w:t>
        </w:r>
      </w:hyperlink>
      <w:r w:rsidRPr="0017316E">
        <w:rPr>
          <w:rFonts w:ascii="Verdana" w:eastAsia="Times New Roman" w:hAnsi="Verdana" w:cs="Times New Roman"/>
          <w:sz w:val="24"/>
          <w:szCs w:val="24"/>
          <w:lang w:eastAsia="it-IT"/>
        </w:rPr>
        <w:t>, realizzati prima degli eventi sismici del 24 agosto 2016 in assenza di titoli edilizi nelle ipotesi di cui all'</w:t>
      </w:r>
      <w:hyperlink r:id="rId74" w:history="1">
        <w:r w:rsidRPr="0017316E">
          <w:rPr>
            <w:rFonts w:ascii="Verdana" w:eastAsia="Times New Roman" w:hAnsi="Verdana" w:cs="Times New Roman"/>
            <w:i/>
            <w:iCs/>
            <w:color w:val="0000FF"/>
            <w:sz w:val="24"/>
            <w:szCs w:val="24"/>
            <w:lang w:eastAsia="it-IT"/>
          </w:rPr>
          <w:t>articolo 22, comma 1, del testo unico di cui al decreto del Presidente della Repubblica 6 giugno 2001, n. 380</w:t>
        </w:r>
      </w:hyperlink>
      <w:r w:rsidRPr="0017316E">
        <w:rPr>
          <w:rFonts w:ascii="Verdana" w:eastAsia="Times New Roman" w:hAnsi="Verdana" w:cs="Times New Roman"/>
          <w:sz w:val="24"/>
          <w:szCs w:val="24"/>
          <w:lang w:eastAsia="it-IT"/>
        </w:rPr>
        <w:t xml:space="preserve">, o in difformità da essi, e nelle ipotesi di cui al comma 1-bis del presente articolo, il proprietario dell'immobile, pur se diverso dal responsabile dell'abuso, può presentare, anche contestualmente alla domanda di contributo, richiesta di permesso o segnalazione certificata di inizio attività in sanatoria, in deroga alle previsioni degli </w:t>
      </w:r>
      <w:hyperlink r:id="rId75" w:history="1">
        <w:r w:rsidRPr="0017316E">
          <w:rPr>
            <w:rFonts w:ascii="Verdana" w:eastAsia="Times New Roman" w:hAnsi="Verdana" w:cs="Times New Roman"/>
            <w:i/>
            <w:iCs/>
            <w:color w:val="0000FF"/>
            <w:sz w:val="24"/>
            <w:szCs w:val="24"/>
            <w:lang w:eastAsia="it-IT"/>
          </w:rPr>
          <w:t>articoli 36, comma 1</w:t>
        </w:r>
      </w:hyperlink>
      <w:r w:rsidRPr="0017316E">
        <w:rPr>
          <w:rFonts w:ascii="Verdana" w:eastAsia="Times New Roman" w:hAnsi="Verdana" w:cs="Times New Roman"/>
          <w:sz w:val="24"/>
          <w:szCs w:val="24"/>
          <w:lang w:eastAsia="it-IT"/>
        </w:rPr>
        <w:t xml:space="preserve">, </w:t>
      </w:r>
      <w:hyperlink r:id="rId76" w:history="1">
        <w:r w:rsidRPr="0017316E">
          <w:rPr>
            <w:rFonts w:ascii="Verdana" w:eastAsia="Times New Roman" w:hAnsi="Verdana" w:cs="Times New Roman"/>
            <w:i/>
            <w:iCs/>
            <w:color w:val="0000FF"/>
            <w:sz w:val="24"/>
            <w:szCs w:val="24"/>
            <w:lang w:eastAsia="it-IT"/>
          </w:rPr>
          <w:t>37, comma 4</w:t>
        </w:r>
      </w:hyperlink>
      <w:r w:rsidRPr="0017316E">
        <w:rPr>
          <w:rFonts w:ascii="Verdana" w:eastAsia="Times New Roman" w:hAnsi="Verdana" w:cs="Times New Roman"/>
          <w:sz w:val="24"/>
          <w:szCs w:val="24"/>
          <w:lang w:eastAsia="it-IT"/>
        </w:rPr>
        <w:t xml:space="preserve">, e </w:t>
      </w:r>
      <w:hyperlink r:id="rId77" w:history="1">
        <w:r w:rsidRPr="0017316E">
          <w:rPr>
            <w:rFonts w:ascii="Verdana" w:eastAsia="Times New Roman" w:hAnsi="Verdana" w:cs="Times New Roman"/>
            <w:i/>
            <w:iCs/>
            <w:color w:val="0000FF"/>
            <w:sz w:val="24"/>
            <w:szCs w:val="24"/>
            <w:lang w:eastAsia="it-IT"/>
          </w:rPr>
          <w:t>93 del citato testo unico di cui al decreto del Presidente della Repubblica n. 380 del 2001</w:t>
        </w:r>
      </w:hyperlink>
      <w:r w:rsidRPr="0017316E">
        <w:rPr>
          <w:rFonts w:ascii="Verdana" w:eastAsia="Times New Roman" w:hAnsi="Verdana" w:cs="Times New Roman"/>
          <w:sz w:val="24"/>
          <w:szCs w:val="24"/>
          <w:lang w:eastAsia="it-IT"/>
        </w:rPr>
        <w:t xml:space="preserve">, avendo riguardo a quanto rappresentato nel progetto di riparazione o ricostruzione dell'immobile danneggiato e alla disciplina vigente al momento della presentazione del progetto. E' fatto salvo, in ogni caso, il pagamento della sanzione di cui ai predetti articoli 36 e 37, comma 4, il cui importo non può essere superiore a 5.164 euro e inferiore a 516 euro, in misura determinata dal responsabile del procedimento comunale in relazione all'aumento di valore dell'immobile, valutato per differenza tra il valore dello stato realizzato e quello </w:t>
      </w:r>
      <w:r w:rsidRPr="0017316E">
        <w:rPr>
          <w:rFonts w:ascii="Verdana" w:eastAsia="Times New Roman" w:hAnsi="Verdana" w:cs="Times New Roman"/>
          <w:sz w:val="24"/>
          <w:szCs w:val="24"/>
          <w:lang w:eastAsia="it-IT"/>
        </w:rPr>
        <w:lastRenderedPageBreak/>
        <w:t xml:space="preserve">precedente all'abuso, calcolato in base alla procedura prevista dal regolamento di cui al </w:t>
      </w:r>
      <w:hyperlink r:id="rId78" w:history="1">
        <w:r w:rsidRPr="0017316E">
          <w:rPr>
            <w:rFonts w:ascii="Verdana" w:eastAsia="Times New Roman" w:hAnsi="Verdana" w:cs="Times New Roman"/>
            <w:i/>
            <w:iCs/>
            <w:color w:val="0000FF"/>
            <w:sz w:val="24"/>
            <w:szCs w:val="24"/>
            <w:lang w:eastAsia="it-IT"/>
          </w:rPr>
          <w:t>decreto del Ministro delle finanze 19 aprile 1994, n. 701</w:t>
        </w:r>
      </w:hyperlink>
      <w:r w:rsidRPr="0017316E">
        <w:rPr>
          <w:rFonts w:ascii="Verdana" w:eastAsia="Times New Roman" w:hAnsi="Verdana" w:cs="Times New Roman"/>
          <w:sz w:val="24"/>
          <w:szCs w:val="24"/>
          <w:lang w:eastAsia="it-IT"/>
        </w:rPr>
        <w:t xml:space="preserve">. L'inizio dei lavori è comunque subordinato al rilascio dell'autorizzazione statica o sismica, ove richiesta»; </w:t>
      </w:r>
    </w:p>
    <w:p w:rsidR="0017316E" w:rsidRPr="0017316E" w:rsidRDefault="0017316E" w:rsidP="0017316E">
      <w:pPr>
        <w:spacing w:after="0" w:line="240" w:lineRule="auto"/>
        <w:ind w:firstLine="4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b)  dopo il comma 1 è inserito il seguente:</w:t>
      </w:r>
    </w:p>
    <w:p w:rsidR="0017316E" w:rsidRPr="0017316E" w:rsidRDefault="0017316E" w:rsidP="0017316E">
      <w:pPr>
        <w:spacing w:after="0" w:line="240" w:lineRule="auto"/>
        <w:ind w:firstLine="4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«1-bis. Il comma 1 del presente articolo trova applicazione anche nei casi previsti dalle norme regionali attuative dell'intesa, ai sensi dell'</w:t>
      </w:r>
      <w:hyperlink r:id="rId79" w:history="1">
        <w:r w:rsidRPr="0017316E">
          <w:rPr>
            <w:rFonts w:ascii="Verdana" w:eastAsia="Times New Roman" w:hAnsi="Verdana" w:cs="Times New Roman"/>
            <w:i/>
            <w:iCs/>
            <w:color w:val="0000FF"/>
            <w:sz w:val="24"/>
            <w:szCs w:val="24"/>
            <w:lang w:eastAsia="it-IT"/>
          </w:rPr>
          <w:t>articolo 8, comma 6, della legge 5 giugno 2003, n. 131</w:t>
        </w:r>
      </w:hyperlink>
      <w:r w:rsidRPr="0017316E">
        <w:rPr>
          <w:rFonts w:ascii="Verdana" w:eastAsia="Times New Roman" w:hAnsi="Verdana" w:cs="Times New Roman"/>
          <w:sz w:val="24"/>
          <w:szCs w:val="24"/>
          <w:lang w:eastAsia="it-IT"/>
        </w:rPr>
        <w:t xml:space="preserve">, tra lo Stato, le regioni e gli enti locali, sull'atto concernente misure per il rilancio dell'economia attraverso l'attività edilizia, di cui al </w:t>
      </w:r>
      <w:hyperlink r:id="rId80" w:history="1">
        <w:r w:rsidRPr="0017316E">
          <w:rPr>
            <w:rFonts w:ascii="Verdana" w:eastAsia="Times New Roman" w:hAnsi="Verdana" w:cs="Times New Roman"/>
            <w:i/>
            <w:iCs/>
            <w:color w:val="0000FF"/>
            <w:sz w:val="24"/>
            <w:szCs w:val="24"/>
            <w:lang w:eastAsia="it-IT"/>
          </w:rPr>
          <w:t>provvedimento della Conferenza unificata 1° aprile 2009, n. 21/CU</w:t>
        </w:r>
      </w:hyperlink>
      <w:r w:rsidRPr="0017316E">
        <w:rPr>
          <w:rFonts w:ascii="Verdana" w:eastAsia="Times New Roman" w:hAnsi="Verdana" w:cs="Times New Roman"/>
          <w:sz w:val="24"/>
          <w:szCs w:val="24"/>
          <w:lang w:eastAsia="it-IT"/>
        </w:rPr>
        <w:t xml:space="preserve">, ovvero dalle norme regionali vigenti in materia di urbanistica e di edilizia. In tale caso il contributo non spetta per la parte relativa all'incremento di volume. Il presente articolo non trova applicazione nel caso in cui le costruzioni siano state interessate da interventi edilizi totalmente abusivi per i quali sono stati emessi i relativi ordini di demolizione»; </w:t>
      </w:r>
    </w:p>
    <w:p w:rsidR="0017316E" w:rsidRPr="0017316E" w:rsidRDefault="0017316E" w:rsidP="0017316E">
      <w:pPr>
        <w:spacing w:after="0" w:line="240" w:lineRule="auto"/>
        <w:ind w:firstLine="4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 xml:space="preserve">c)  al comma 3, secondo periodo, dopo la parola: «unitamente» sono inserite le seguenti: «al permesso di costruire o»; </w:t>
      </w:r>
    </w:p>
    <w:p w:rsidR="0017316E" w:rsidRPr="0017316E" w:rsidRDefault="0017316E" w:rsidP="0017316E">
      <w:pPr>
        <w:spacing w:after="0" w:line="240" w:lineRule="auto"/>
        <w:ind w:firstLine="400"/>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t>d)  al comma 6, quarto periodo, dopo le parole: «è rilasciata» sono inserite le seguenti: «dal competente ufficio regionale o».</w:t>
      </w:r>
    </w:p>
    <w:p w:rsidR="0017316E" w:rsidRPr="0017316E" w:rsidRDefault="0017316E" w:rsidP="0017316E">
      <w:pPr>
        <w:spacing w:before="300" w:after="300"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pict>
          <v:rect id="_x0000_i1045" style="width:300pt;height:.75pt" o:hrpct="0" o:hrstd="t" o:hr="t" fillcolor="#a0a0a0" stroked="f"/>
        </w:pict>
      </w:r>
    </w:p>
    <w:bookmarkStart w:id="25" w:name="131"/>
    <w:p w:rsidR="0017316E" w:rsidRPr="0017316E" w:rsidRDefault="0017316E" w:rsidP="0017316E">
      <w:pPr>
        <w:spacing w:before="100" w:beforeAutospacing="1" w:after="100" w:afterAutospacing="1" w:line="240" w:lineRule="auto"/>
        <w:jc w:val="both"/>
        <w:rPr>
          <w:rFonts w:ascii="Verdana" w:eastAsia="Times New Roman" w:hAnsi="Verdana" w:cs="Times New Roman"/>
          <w:sz w:val="24"/>
          <w:szCs w:val="24"/>
          <w:lang w:eastAsia="it-IT"/>
        </w:rPr>
      </w:pPr>
      <w:r w:rsidRPr="0017316E">
        <w:rPr>
          <w:rFonts w:ascii="Verdana" w:eastAsia="Times New Roman" w:hAnsi="Verdana" w:cs="Times New Roman"/>
          <w:sz w:val="24"/>
          <w:szCs w:val="24"/>
          <w:lang w:eastAsia="it-IT"/>
        </w:rPr>
        <w:fldChar w:fldCharType="begin"/>
      </w:r>
      <w:r w:rsidRPr="0017316E">
        <w:rPr>
          <w:rFonts w:ascii="Verdana" w:eastAsia="Times New Roman" w:hAnsi="Verdana" w:cs="Times New Roman"/>
          <w:sz w:val="24"/>
          <w:szCs w:val="24"/>
          <w:lang w:eastAsia="it-IT"/>
        </w:rPr>
        <w:instrText xml:space="preserve"> HYPERLINK "http://bd01.leggiditalia.it/cgi-bin/FulShow" \l "131up" </w:instrText>
      </w:r>
      <w:r w:rsidRPr="0017316E">
        <w:rPr>
          <w:rFonts w:ascii="Verdana" w:eastAsia="Times New Roman" w:hAnsi="Verdana" w:cs="Times New Roman"/>
          <w:sz w:val="24"/>
          <w:szCs w:val="24"/>
          <w:lang w:eastAsia="it-IT"/>
        </w:rPr>
        <w:fldChar w:fldCharType="separate"/>
      </w:r>
      <w:r w:rsidRPr="0017316E">
        <w:rPr>
          <w:rFonts w:ascii="Verdana" w:eastAsia="Times New Roman" w:hAnsi="Verdana" w:cs="Times New Roman"/>
          <w:color w:val="0000FF"/>
          <w:sz w:val="24"/>
          <w:szCs w:val="24"/>
          <w:lang w:eastAsia="it-IT"/>
        </w:rPr>
        <w:t>(131)</w:t>
      </w:r>
      <w:r w:rsidRPr="0017316E">
        <w:rPr>
          <w:rFonts w:ascii="Verdana" w:eastAsia="Times New Roman" w:hAnsi="Verdana" w:cs="Times New Roman"/>
          <w:sz w:val="24"/>
          <w:szCs w:val="24"/>
          <w:lang w:eastAsia="it-IT"/>
        </w:rPr>
        <w:fldChar w:fldCharType="end"/>
      </w:r>
      <w:bookmarkEnd w:id="25"/>
      <w:r w:rsidRPr="0017316E">
        <w:rPr>
          <w:rFonts w:ascii="Verdana" w:eastAsia="Times New Roman" w:hAnsi="Verdana" w:cs="Times New Roman"/>
          <w:sz w:val="24"/>
          <w:szCs w:val="24"/>
          <w:lang w:eastAsia="it-IT"/>
        </w:rPr>
        <w:t xml:space="preserve"> Articolo inserito dalla </w:t>
      </w:r>
      <w:hyperlink r:id="rId81" w:history="1">
        <w:r w:rsidRPr="0017316E">
          <w:rPr>
            <w:rFonts w:ascii="Verdana" w:eastAsia="Times New Roman" w:hAnsi="Verdana" w:cs="Times New Roman"/>
            <w:i/>
            <w:iCs/>
            <w:color w:val="0000FF"/>
            <w:sz w:val="24"/>
            <w:szCs w:val="24"/>
            <w:lang w:eastAsia="it-IT"/>
          </w:rPr>
          <w:t>legge di conversione 16 novembre 2018, n. 130</w:t>
        </w:r>
      </w:hyperlink>
      <w:r w:rsidRPr="0017316E">
        <w:rPr>
          <w:rFonts w:ascii="Verdana" w:eastAsia="Times New Roman" w:hAnsi="Verdana" w:cs="Times New Roman"/>
          <w:sz w:val="24"/>
          <w:szCs w:val="24"/>
          <w:lang w:eastAsia="it-IT"/>
        </w:rPr>
        <w:t>.</w:t>
      </w:r>
    </w:p>
    <w:p w:rsidR="0017316E" w:rsidRDefault="0017316E" w:rsidP="00BB53EB">
      <w:pPr>
        <w:spacing w:before="100" w:beforeAutospacing="1" w:after="100" w:afterAutospacing="1" w:line="240" w:lineRule="auto"/>
        <w:jc w:val="both"/>
        <w:rPr>
          <w:rFonts w:ascii="Verdana" w:eastAsia="Times New Roman" w:hAnsi="Verdana" w:cs="Times New Roman"/>
          <w:b/>
          <w:bCs/>
          <w:color w:val="000000"/>
          <w:sz w:val="24"/>
          <w:szCs w:val="24"/>
          <w:lang w:eastAsia="it-IT"/>
        </w:rPr>
      </w:pPr>
      <w:bookmarkStart w:id="26" w:name="_GoBack"/>
      <w:bookmarkEnd w:id="26"/>
    </w:p>
    <w:sectPr w:rsidR="001731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EB"/>
    <w:rsid w:val="00094A66"/>
    <w:rsid w:val="0017316E"/>
    <w:rsid w:val="00BB53EB"/>
    <w:rsid w:val="00DF3D08"/>
    <w:rsid w:val="00E455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E51F"/>
  <w15:chartTrackingRefBased/>
  <w15:docId w15:val="{80E194AD-1EF5-4CF6-9205-BA1FAB6F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84446">
      <w:bodyDiv w:val="1"/>
      <w:marLeft w:val="0"/>
      <w:marRight w:val="0"/>
      <w:marTop w:val="150"/>
      <w:marBottom w:val="0"/>
      <w:divBdr>
        <w:top w:val="none" w:sz="0" w:space="0" w:color="auto"/>
        <w:left w:val="none" w:sz="0" w:space="0" w:color="auto"/>
        <w:bottom w:val="none" w:sz="0" w:space="0" w:color="auto"/>
        <w:right w:val="none" w:sz="0" w:space="0" w:color="auto"/>
      </w:divBdr>
      <w:divsChild>
        <w:div w:id="1359507378">
          <w:marLeft w:val="0"/>
          <w:marRight w:val="0"/>
          <w:marTop w:val="0"/>
          <w:marBottom w:val="0"/>
          <w:divBdr>
            <w:top w:val="none" w:sz="0" w:space="0" w:color="auto"/>
            <w:left w:val="none" w:sz="0" w:space="0" w:color="auto"/>
            <w:bottom w:val="none" w:sz="0" w:space="0" w:color="auto"/>
            <w:right w:val="none" w:sz="0" w:space="0" w:color="auto"/>
          </w:divBdr>
          <w:divsChild>
            <w:div w:id="20830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2917">
      <w:bodyDiv w:val="1"/>
      <w:marLeft w:val="0"/>
      <w:marRight w:val="0"/>
      <w:marTop w:val="465"/>
      <w:marBottom w:val="0"/>
      <w:divBdr>
        <w:top w:val="none" w:sz="0" w:space="0" w:color="auto"/>
        <w:left w:val="none" w:sz="0" w:space="0" w:color="auto"/>
        <w:bottom w:val="none" w:sz="0" w:space="0" w:color="auto"/>
        <w:right w:val="none" w:sz="0" w:space="0" w:color="auto"/>
      </w:divBdr>
      <w:divsChild>
        <w:div w:id="924150907">
          <w:marLeft w:val="0"/>
          <w:marRight w:val="0"/>
          <w:marTop w:val="0"/>
          <w:marBottom w:val="0"/>
          <w:divBdr>
            <w:top w:val="none" w:sz="0" w:space="0" w:color="auto"/>
            <w:left w:val="none" w:sz="0" w:space="0" w:color="auto"/>
            <w:bottom w:val="none" w:sz="0" w:space="0" w:color="auto"/>
            <w:right w:val="none" w:sz="0" w:space="0" w:color="auto"/>
          </w:divBdr>
          <w:divsChild>
            <w:div w:id="2142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d01.leggiditalia.it/cgi-bin/FulShow" TargetMode="External"/><Relationship Id="rId21" Type="http://schemas.openxmlformats.org/officeDocument/2006/relationships/hyperlink" Target="http://bd01.leggiditalia.it/cgi-bin/FulShow?TIPO=5&amp;NOTXT=1&amp;KEY=01LX0000827965ART68" TargetMode="External"/><Relationship Id="rId42" Type="http://schemas.openxmlformats.org/officeDocument/2006/relationships/hyperlink" Target="http://bd01.leggiditalia.it/cgi-bin/FulShow?TIPO=5&amp;NOTXT=1&amp;KEY=01LX0000842219ART0" TargetMode="External"/><Relationship Id="rId47" Type="http://schemas.openxmlformats.org/officeDocument/2006/relationships/hyperlink" Target="http://bd01.leggiditalia.it/cgi-bin/FulShow?TIPO=5&amp;NOTXT=1&amp;KEY=01LX0000839032ART0" TargetMode="External"/><Relationship Id="rId63" Type="http://schemas.openxmlformats.org/officeDocument/2006/relationships/hyperlink" Target="http://bd01.leggiditalia.it/cgi-bin/FulShow?TIPO=5&amp;NOTXT=1&amp;KEY=01LX0000770831ART449" TargetMode="External"/><Relationship Id="rId68" Type="http://schemas.openxmlformats.org/officeDocument/2006/relationships/hyperlink" Target="http://bd01.leggiditalia.it/cgi-bin/FulShow?TIPO=5&amp;NOTXT=1&amp;KEY=01LX0000864472ART62" TargetMode="External"/><Relationship Id="rId16" Type="http://schemas.openxmlformats.org/officeDocument/2006/relationships/hyperlink" Target="http://bd01.leggiditalia.it/cgi-bin/FulShow?TIPO=5&amp;NOTXT=1&amp;KEY=01LX0000839032ART29" TargetMode="External"/><Relationship Id="rId11" Type="http://schemas.openxmlformats.org/officeDocument/2006/relationships/hyperlink" Target="http://bd01.leggiditalia.it/cgi-bin/FulShow?TIPO=5&amp;NOTXT=1&amp;KEY=01LX0000839032ART0" TargetMode="External"/><Relationship Id="rId32" Type="http://schemas.openxmlformats.org/officeDocument/2006/relationships/hyperlink" Target="http://bd01.leggiditalia.it/cgi-bin/FulShow?TIPO=5&amp;NOTXT=1&amp;KEY=01LX0000839032ART629" TargetMode="External"/><Relationship Id="rId37" Type="http://schemas.openxmlformats.org/officeDocument/2006/relationships/hyperlink" Target="http://bd01.leggiditalia.it/cgi-bin/FulShow?TIPO=5&amp;NOTXT=1&amp;KEY=01LX0000870101ART0" TargetMode="External"/><Relationship Id="rId53" Type="http://schemas.openxmlformats.org/officeDocument/2006/relationships/hyperlink" Target="http://bd01.leggiditalia.it/cgi-bin/FulShow?TIPO=5&amp;NOTXT=1&amp;KEY=01LX0000769962ART16" TargetMode="External"/><Relationship Id="rId58" Type="http://schemas.openxmlformats.org/officeDocument/2006/relationships/hyperlink" Target="http://bd01.leggiditalia.it/cgi-bin/FulShow?TIPO=5&amp;NOTXT=1&amp;KEY=01LX0000870101ART0" TargetMode="External"/><Relationship Id="rId74" Type="http://schemas.openxmlformats.org/officeDocument/2006/relationships/hyperlink" Target="http://bd01.leggiditalia.it/cgi-bin/FulShow?TIPO=5&amp;NOTXT=1&amp;KEY=01LX0000147952ART23" TargetMode="External"/><Relationship Id="rId79" Type="http://schemas.openxmlformats.org/officeDocument/2006/relationships/hyperlink" Target="http://bd01.leggiditalia.it/cgi-bin/FulShow?TIPO=5&amp;NOTXT=1&amp;KEY=01LX0000155985ART8" TargetMode="External"/><Relationship Id="rId5" Type="http://schemas.openxmlformats.org/officeDocument/2006/relationships/hyperlink" Target="http://bd01.leggiditalia.it/cgi-bin/FulShow" TargetMode="External"/><Relationship Id="rId61" Type="http://schemas.openxmlformats.org/officeDocument/2006/relationships/hyperlink" Target="http://bd01.leggiditalia.it/cgi-bin/FulShow?TIPO=5&amp;NOTXT=1&amp;KEY=01LX0000770831ART449" TargetMode="External"/><Relationship Id="rId82" Type="http://schemas.openxmlformats.org/officeDocument/2006/relationships/fontTable" Target="fontTable.xml"/><Relationship Id="rId19" Type="http://schemas.openxmlformats.org/officeDocument/2006/relationships/hyperlink" Target="http://bd01.leggiditalia.it/cgi-bin/FulShow?TIPO=5&amp;NOTXT=1&amp;KEY=01LX0000839032ART38" TargetMode="External"/><Relationship Id="rId14" Type="http://schemas.openxmlformats.org/officeDocument/2006/relationships/hyperlink" Target="http://bd01.leggiditalia.it/cgi-bin/FulShow?TIPO=5&amp;NOTXT=1&amp;KEY=01LX0000839032ART20" TargetMode="External"/><Relationship Id="rId22" Type="http://schemas.openxmlformats.org/officeDocument/2006/relationships/hyperlink" Target="http://bd01.leggiditalia.it/cgi-bin/FulShow?TIPO=5&amp;NOTXT=1&amp;KEY=01LX0000839032ART39" TargetMode="External"/><Relationship Id="rId27" Type="http://schemas.openxmlformats.org/officeDocument/2006/relationships/hyperlink" Target="http://bd01.leggiditalia.it/cgi-bin/FulShow?TIPO=5&amp;NOTXT=1&amp;KEY=01LX0000839032ART67" TargetMode="External"/><Relationship Id="rId30" Type="http://schemas.openxmlformats.org/officeDocument/2006/relationships/hyperlink" Target="http://bd01.leggiditalia.it/cgi-bin/FulShow?TIPO=5&amp;NOTXT=1&amp;KEY=01LX0000839032ART117" TargetMode="External"/><Relationship Id="rId35" Type="http://schemas.openxmlformats.org/officeDocument/2006/relationships/hyperlink" Target="http://bd01.leggiditalia.it/cgi-bin/FulShow?TIPO=5&amp;NOTXT=1&amp;KEY=01LX0000870101ART0" TargetMode="External"/><Relationship Id="rId43" Type="http://schemas.openxmlformats.org/officeDocument/2006/relationships/hyperlink" Target="http://bd60.leggiditalia.it/cgi-bin/FulShow?KEY=60SE0002155145&amp;NOTXT=1" TargetMode="External"/><Relationship Id="rId48" Type="http://schemas.openxmlformats.org/officeDocument/2006/relationships/hyperlink" Target="http://bd01.leggiditalia.it/cgi-bin/FulShow?TIPO=5&amp;NOTXT=1&amp;KEY=01LX0000842219ART0" TargetMode="External"/><Relationship Id="rId56" Type="http://schemas.openxmlformats.org/officeDocument/2006/relationships/hyperlink" Target="http://bd01.leggiditalia.it/cgi-bin/FulShow?TIPO=5&amp;NOTXT=1&amp;KEY=01LX0000842219ART0" TargetMode="External"/><Relationship Id="rId64" Type="http://schemas.openxmlformats.org/officeDocument/2006/relationships/hyperlink" Target="http://bd01.leggiditalia.it/cgi-bin/FulShow?TIPO=5&amp;NOTXT=1&amp;KEY=01LX0000772968ART0" TargetMode="External"/><Relationship Id="rId69" Type="http://schemas.openxmlformats.org/officeDocument/2006/relationships/hyperlink" Target="http://bd01.leggiditalia.it/cgi-bin/FulShow?TIPO=5&amp;NOTXT=1&amp;KEY=01LX0000866391ART0" TargetMode="External"/><Relationship Id="rId77" Type="http://schemas.openxmlformats.org/officeDocument/2006/relationships/hyperlink" Target="http://bd01.leggiditalia.it/cgi-bin/FulShow?TIPO=5&amp;NOTXT=1&amp;KEY=01LX0000147952ART94" TargetMode="External"/><Relationship Id="rId8" Type="http://schemas.openxmlformats.org/officeDocument/2006/relationships/hyperlink" Target="http://bd01.leggiditalia.it/cgi-bin/FulShow?TIPO=5&amp;NOTXT=1&amp;KEY=01LX0000870101ART13" TargetMode="External"/><Relationship Id="rId51" Type="http://schemas.openxmlformats.org/officeDocument/2006/relationships/hyperlink" Target="http://bd01.leggiditalia.it/cgi-bin/FulShow?TIPO=5&amp;NOTXT=1&amp;KEY=01LX0000839032ART22" TargetMode="External"/><Relationship Id="rId72" Type="http://schemas.openxmlformats.org/officeDocument/2006/relationships/hyperlink" Target="http://bd01.leggiditalia.it/cgi-bin/FulShow?TIPO=5&amp;NOTXT=1&amp;KEY=01LX0000839032ART629" TargetMode="External"/><Relationship Id="rId80" Type="http://schemas.openxmlformats.org/officeDocument/2006/relationships/hyperlink" Target="http://bd01.leggiditalia.it/cgi-bin/FulShow?TIPO=5&amp;NOTXT=1&amp;KEY=01LX0000643231ART0" TargetMode="External"/><Relationship Id="rId3" Type="http://schemas.openxmlformats.org/officeDocument/2006/relationships/webSettings" Target="webSettings.xml"/><Relationship Id="rId12" Type="http://schemas.openxmlformats.org/officeDocument/2006/relationships/hyperlink" Target="http://bd01.leggiditalia.it/cgi-bin/FulShow?TIPO=5&amp;NOTXT=1&amp;KEY=01LX0000842219ART0" TargetMode="External"/><Relationship Id="rId17" Type="http://schemas.openxmlformats.org/officeDocument/2006/relationships/hyperlink" Target="http://bd01.leggiditalia.it/cgi-bin/FulShow?TIPO=5&amp;NOTXT=1&amp;KEY=01LX0000839032ART30" TargetMode="External"/><Relationship Id="rId25" Type="http://schemas.openxmlformats.org/officeDocument/2006/relationships/hyperlink" Target="http://bd01.leggiditalia.it/cgi-bin/FulShow?TIPO=5&amp;NOTXT=1&amp;KEY=01LX0000827965ART51" TargetMode="External"/><Relationship Id="rId33" Type="http://schemas.openxmlformats.org/officeDocument/2006/relationships/hyperlink" Target="http://bd01.leggiditalia.it/cgi-bin/FulShow?TIPO=5&amp;NOTXT=1&amp;KEY=01LX0000870101ART0" TargetMode="External"/><Relationship Id="rId38" Type="http://schemas.openxmlformats.org/officeDocument/2006/relationships/hyperlink" Target="http://bd01.leggiditalia.it/cgi-bin/FulShow?TIPO=5&amp;NOTXT=1&amp;KEY=01LX0000870101ART0" TargetMode="External"/><Relationship Id="rId46" Type="http://schemas.openxmlformats.org/officeDocument/2006/relationships/hyperlink" Target="http://bd01.leggiditalia.it/cgi-bin/FulShow?TIPO=5&amp;NOTXT=1&amp;KEY=01LX0000837630ART0" TargetMode="External"/><Relationship Id="rId59" Type="http://schemas.openxmlformats.org/officeDocument/2006/relationships/hyperlink" Target="http://bd01.leggiditalia.it/cgi-bin/FulShow?TIPO=5&amp;NOTXT=1&amp;KEY=01LX0000875711ART198" TargetMode="External"/><Relationship Id="rId67" Type="http://schemas.openxmlformats.org/officeDocument/2006/relationships/hyperlink" Target="http://bd01.leggiditalia.it/cgi-bin/FulShow?TIPO=5&amp;NOTXT=1&amp;KEY=01LX0000866391ART0" TargetMode="External"/><Relationship Id="rId20" Type="http://schemas.openxmlformats.org/officeDocument/2006/relationships/hyperlink" Target="http://bd01.leggiditalia.it/cgi-bin/FulShow?TIPO=5&amp;NOTXT=1&amp;KEY=01LX0000839032ART39" TargetMode="External"/><Relationship Id="rId41" Type="http://schemas.openxmlformats.org/officeDocument/2006/relationships/hyperlink" Target="http://bd01.leggiditalia.it/cgi-bin/FulShow?TIPO=5&amp;NOTXT=1&amp;KEY=01LX0000839032ART20" TargetMode="External"/><Relationship Id="rId54" Type="http://schemas.openxmlformats.org/officeDocument/2006/relationships/hyperlink" Target="http://bd01.leggiditalia.it/cgi-bin/FulShow?TIPO=5&amp;NOTXT=1&amp;KEY=01LX0000772655ART0" TargetMode="External"/><Relationship Id="rId62" Type="http://schemas.openxmlformats.org/officeDocument/2006/relationships/hyperlink" Target="http://bd01.leggiditalia.it/cgi-bin/FulShow?TIPO=5&amp;NOTXT=1&amp;KEY=01LX0000772968ART0" TargetMode="External"/><Relationship Id="rId70" Type="http://schemas.openxmlformats.org/officeDocument/2006/relationships/hyperlink" Target="http://bd01.leggiditalia.it/cgi-bin/FulShow?TIPO=5&amp;NOTXT=1&amp;KEY=01LX0000839032ART117" TargetMode="External"/><Relationship Id="rId75" Type="http://schemas.openxmlformats.org/officeDocument/2006/relationships/hyperlink" Target="http://bd01.leggiditalia.it/cgi-bin/FulShow?TIPO=5&amp;NOTXT=1&amp;KEY=01LX0000147952ART37"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d01.leggiditalia.it/cgi-bin/FulShow" TargetMode="External"/><Relationship Id="rId15" Type="http://schemas.openxmlformats.org/officeDocument/2006/relationships/hyperlink" Target="http://bd01.leggiditalia.it/cgi-bin/FulShow" TargetMode="External"/><Relationship Id="rId23" Type="http://schemas.openxmlformats.org/officeDocument/2006/relationships/hyperlink" Target="http://bd01.leggiditalia.it/cgi-bin/FulShow" TargetMode="External"/><Relationship Id="rId28" Type="http://schemas.openxmlformats.org/officeDocument/2006/relationships/hyperlink" Target="http://bd01.leggiditalia.it/cgi-bin/FulShow?TIPO=5&amp;NOTXT=1&amp;KEY=01LX0000844643ART137" TargetMode="External"/><Relationship Id="rId36" Type="http://schemas.openxmlformats.org/officeDocument/2006/relationships/hyperlink" Target="http://bd01.leggiditalia.it/cgi-bin/FulShow?TIPO=5&amp;NOTXT=1&amp;KEY=01LX0000870101ART0" TargetMode="External"/><Relationship Id="rId49" Type="http://schemas.openxmlformats.org/officeDocument/2006/relationships/hyperlink" Target="http://bd01.leggiditalia.it/cgi-bin/FulShow?TIPO=5&amp;NOTXT=1&amp;KEY=01LX0000755134ART36" TargetMode="External"/><Relationship Id="rId57" Type="http://schemas.openxmlformats.org/officeDocument/2006/relationships/hyperlink" Target="http://bd01.leggiditalia.it/cgi-bin/FulShow?TIPO=5&amp;NOTXT=1&amp;KEY=01LX0000110048ART126" TargetMode="External"/><Relationship Id="rId10" Type="http://schemas.openxmlformats.org/officeDocument/2006/relationships/hyperlink" Target="http://bd01.leggiditalia.it/cgi-bin/FulShow?TIPO=5&amp;NOTXT=1&amp;KEY=01LX0000842219ART0" TargetMode="External"/><Relationship Id="rId31" Type="http://schemas.openxmlformats.org/officeDocument/2006/relationships/hyperlink" Target="http://bd01.leggiditalia.it/cgi-bin/FulShow?TIPO=5&amp;NOTXT=1&amp;KEY=01LX0000839032ART316" TargetMode="External"/><Relationship Id="rId44" Type="http://schemas.openxmlformats.org/officeDocument/2006/relationships/hyperlink" Target="http://bd01.leggiditalia.it/cgi-bin/FulShow?TIPO=5&amp;NOTXT=1&amp;KEY=01LX0000839032ART38" TargetMode="External"/><Relationship Id="rId52" Type="http://schemas.openxmlformats.org/officeDocument/2006/relationships/hyperlink" Target="http://bd01.leggiditalia.it/cgi-bin/FulShow?TIPO=5&amp;NOTXT=1&amp;KEY=01LX0000642709ART0" TargetMode="External"/><Relationship Id="rId60" Type="http://schemas.openxmlformats.org/officeDocument/2006/relationships/hyperlink" Target="http://bd01.leggiditalia.it/cgi-bin/FulShow?TIPO=5&amp;NOTXT=1&amp;KEY=01LX0000878018ART0" TargetMode="External"/><Relationship Id="rId65" Type="http://schemas.openxmlformats.org/officeDocument/2006/relationships/hyperlink" Target="http://bd01.leggiditalia.it/cgi-bin/FulShow?TIPO=5&amp;NOTXT=1&amp;KEY=01LX0000870101ART0" TargetMode="External"/><Relationship Id="rId73" Type="http://schemas.openxmlformats.org/officeDocument/2006/relationships/hyperlink" Target="http://bd01.leggiditalia.it/cgi-bin/FulShow?TIPO=5&amp;NOTXT=1&amp;KEY=01LX0000842219ART0" TargetMode="External"/><Relationship Id="rId78" Type="http://schemas.openxmlformats.org/officeDocument/2006/relationships/hyperlink" Target="http://bd01.leggiditalia.it/cgi-bin/FulShow?TIPO=5&amp;NOTXT=1&amp;KEY=01LX0000106888ART0" TargetMode="External"/><Relationship Id="rId81" Type="http://schemas.openxmlformats.org/officeDocument/2006/relationships/hyperlink" Target="http://bd01.leggiditalia.it/cgi-bin/FulShow?TIPO=5&amp;NOTXT=1&amp;KEY=01LX0000870101ART0" TargetMode="External"/><Relationship Id="rId4" Type="http://schemas.openxmlformats.org/officeDocument/2006/relationships/hyperlink" Target="http://bd01.leggiditalia.it/cgi-bin/FulShow" TargetMode="External"/><Relationship Id="rId9" Type="http://schemas.openxmlformats.org/officeDocument/2006/relationships/hyperlink" Target="http://bd01.leggiditalia.it/cgi-bin/FulShow?TIPO=5&amp;NOTXT=1&amp;KEY=01LX0000839032ART0" TargetMode="External"/><Relationship Id="rId13" Type="http://schemas.openxmlformats.org/officeDocument/2006/relationships/hyperlink" Target="http://bd01.leggiditalia.it/cgi-bin/FulShow?TIPO=5&amp;NOTXT=1&amp;KEY=01LX0000839032ART19" TargetMode="External"/><Relationship Id="rId18" Type="http://schemas.openxmlformats.org/officeDocument/2006/relationships/hyperlink" Target="http://bd01.leggiditalia.it/cgi-bin/FulShow" TargetMode="External"/><Relationship Id="rId39" Type="http://schemas.openxmlformats.org/officeDocument/2006/relationships/hyperlink" Target="http://bd01.leggiditalia.it/cgi-bin/FulShow?TIPO=5&amp;NOTXT=1&amp;KEY=01LX0000870101ART0" TargetMode="External"/><Relationship Id="rId34" Type="http://schemas.openxmlformats.org/officeDocument/2006/relationships/hyperlink" Target="http://bd01.leggiditalia.it/cgi-bin/FulShow?TIPO=5&amp;NOTXT=1&amp;KEY=01LX0000870101ART0" TargetMode="External"/><Relationship Id="rId50" Type="http://schemas.openxmlformats.org/officeDocument/2006/relationships/hyperlink" Target="http://bd01.leggiditalia.it/cgi-bin/FulShow?TIPO=5&amp;NOTXT=1&amp;KEY=01LX0000755664ART0" TargetMode="External"/><Relationship Id="rId55" Type="http://schemas.openxmlformats.org/officeDocument/2006/relationships/hyperlink" Target="http://bd01.leggiditalia.it/cgi-bin/FulShow?TIPO=5&amp;NOTXT=1&amp;KEY=01LX0000839032ART117" TargetMode="External"/><Relationship Id="rId76" Type="http://schemas.openxmlformats.org/officeDocument/2006/relationships/hyperlink" Target="http://bd01.leggiditalia.it/cgi-bin/FulShow?TIPO=5&amp;NOTXT=1&amp;KEY=01LX0000147952ART38" TargetMode="External"/><Relationship Id="rId7" Type="http://schemas.openxmlformats.org/officeDocument/2006/relationships/hyperlink" Target="http://bd01.leggiditalia.it/cgi-bin/FulShow" TargetMode="External"/><Relationship Id="rId71" Type="http://schemas.openxmlformats.org/officeDocument/2006/relationships/hyperlink" Target="http://bd01.leggiditalia.it/cgi-bin/FulShow?TIPO=5&amp;NOTXT=1&amp;KEY=01LX0000839032ART316" TargetMode="External"/><Relationship Id="rId2" Type="http://schemas.openxmlformats.org/officeDocument/2006/relationships/settings" Target="settings.xml"/><Relationship Id="rId29" Type="http://schemas.openxmlformats.org/officeDocument/2006/relationships/hyperlink" Target="http://bd01.leggiditalia.it/cgi-bin/FulShow?TIPO=5&amp;NOTXT=1&amp;KEY=01LX0000847358ART0" TargetMode="External"/><Relationship Id="rId24" Type="http://schemas.openxmlformats.org/officeDocument/2006/relationships/hyperlink" Target="http://bd01.leggiditalia.it/cgi-bin/FulShow?TIPO=5&amp;NOTXT=1&amp;KEY=01LX0000839032ART40" TargetMode="External"/><Relationship Id="rId40" Type="http://schemas.openxmlformats.org/officeDocument/2006/relationships/hyperlink" Target="http://bd60.leggiditalia.it/cgi-bin/FulShow?KEY=60SE0002155145&amp;NOTXT=1" TargetMode="External"/><Relationship Id="rId45" Type="http://schemas.openxmlformats.org/officeDocument/2006/relationships/hyperlink" Target="http://bd01.leggiditalia.it/cgi-bin/FulShow?TIPO=5&amp;NOTXT=1&amp;KEY=01LX0000842219ART0" TargetMode="External"/><Relationship Id="rId66" Type="http://schemas.openxmlformats.org/officeDocument/2006/relationships/hyperlink" Target="http://bd01.leggiditalia.it/cgi-bin/FulShow?TIPO=5&amp;NOTXT=1&amp;KEY=01LX0000864472ART6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3824</Words>
  <Characters>21802</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3</cp:revision>
  <dcterms:created xsi:type="dcterms:W3CDTF">2020-09-29T15:36:00Z</dcterms:created>
  <dcterms:modified xsi:type="dcterms:W3CDTF">2020-09-29T15:38:00Z</dcterms:modified>
</cp:coreProperties>
</file>